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D32" w:rsidRPr="009C3854" w:rsidRDefault="00691D32" w:rsidP="00691D32">
      <w:pPr>
        <w:spacing w:line="360" w:lineRule="exact"/>
        <w:ind w:left="980" w:hangingChars="350" w:hanging="980"/>
        <w:jc w:val="left"/>
        <w:rPr>
          <w:rFonts w:ascii="Microsoft JhengHei UI Light" w:eastAsiaTheme="minorEastAsia" w:hAnsi="Microsoft JhengHei UI Light" w:cs="Arial"/>
          <w:b/>
          <w:sz w:val="28"/>
          <w:szCs w:val="28"/>
        </w:rPr>
      </w:pPr>
      <w:r w:rsidRPr="00DE0F85">
        <w:rPr>
          <w:rFonts w:ascii="Microsoft JhengHei UI Light" w:eastAsia="Microsoft JhengHei UI Light" w:hAnsi="Microsoft JhengHei UI Light" w:cs="Arial" w:hint="eastAsia"/>
          <w:b/>
          <w:sz w:val="28"/>
          <w:szCs w:val="28"/>
        </w:rPr>
        <w:t>WS-</w:t>
      </w:r>
      <w:r w:rsidR="009C3854">
        <w:rPr>
          <w:rFonts w:asciiTheme="minorEastAsia" w:eastAsiaTheme="minorEastAsia" w:hAnsiTheme="minorEastAsia" w:cs="Arial" w:hint="eastAsia"/>
          <w:b/>
          <w:sz w:val="28"/>
          <w:szCs w:val="28"/>
        </w:rPr>
        <w:t>◯</w:t>
      </w:r>
    </w:p>
    <w:p w:rsidR="00691D32" w:rsidRPr="00B222A6" w:rsidRDefault="00B222A6" w:rsidP="00691D32">
      <w:pPr>
        <w:spacing w:line="360" w:lineRule="exact"/>
        <w:ind w:left="984" w:hangingChars="350" w:hanging="984"/>
        <w:jc w:val="left"/>
        <w:rPr>
          <w:rStyle w:val="a7"/>
          <w:rFonts w:ascii="HGSｺﾞｼｯｸM" w:eastAsia="HGSｺﾞｼｯｸM" w:hAnsi="Microsoft JhengHei"/>
          <w:bCs w:val="0"/>
          <w:sz w:val="28"/>
          <w:szCs w:val="28"/>
        </w:rPr>
      </w:pPr>
      <w:r w:rsidRPr="00B222A6">
        <w:rPr>
          <w:rStyle w:val="a7"/>
          <w:rFonts w:ascii="HGSｺﾞｼｯｸM" w:eastAsia="HGSｺﾞｼｯｸM" w:hAnsiTheme="minorEastAsia" w:hint="eastAsia"/>
          <w:bCs w:val="0"/>
          <w:sz w:val="28"/>
          <w:szCs w:val="28"/>
        </w:rPr>
        <w:t>タイトル</w:t>
      </w:r>
    </w:p>
    <w:p w:rsidR="00691D32" w:rsidRPr="000E15E1" w:rsidRDefault="00691D32" w:rsidP="000E15E1">
      <w:pPr>
        <w:spacing w:line="240" w:lineRule="exact"/>
        <w:rPr>
          <w:rStyle w:val="a7"/>
          <w:rFonts w:ascii="Microsoft JhengHei UI Light" w:eastAsiaTheme="minorEastAsia" w:hAnsi="Microsoft JhengHei UI Light" w:cs="Arial"/>
          <w:b w:val="0"/>
          <w:spacing w:val="2"/>
          <w:sz w:val="22"/>
        </w:rPr>
      </w:pPr>
      <w:r w:rsidRPr="00DE0F85">
        <w:rPr>
          <w:rFonts w:ascii="Microsoft JhengHei UI Light" w:eastAsia="Microsoft JhengHei UI Light" w:hAnsi="Microsoft JhengHei UI Light" w:cs="Arial"/>
          <w:bCs/>
          <w:noProof/>
          <w:spacing w:val="2"/>
          <w:sz w:val="20"/>
          <w:szCs w:val="20"/>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71755</wp:posOffset>
                </wp:positionV>
                <wp:extent cx="5591175" cy="0"/>
                <wp:effectExtent l="12700" t="17780" r="15875" b="1079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7E919" id="_x0000_t32" coordsize="21600,21600" o:spt="32" o:oned="t" path="m,l21600,21600e" filled="f">
                <v:path arrowok="t" fillok="f" o:connecttype="none"/>
                <o:lock v:ext="edit" shapetype="t"/>
              </v:shapetype>
              <v:shape id="直線矢印コネクタ 11" o:spid="_x0000_s1026" type="#_x0000_t32" style="position:absolute;left:0;text-align:left;margin-left:-7.55pt;margin-top:5.65pt;width:44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nTSwIAAE0EAAAOAAAAZHJzL2Uyb0RvYy54bWysVE2O0zAU3iNxByv7NklpSxs1HaGkZTNA&#10;pRkO4NpOY5HYlu02rRCbsp4LDAskLgASSCw5TIV6DZ7dHyhsEEKRHDt+7/P3vfc5o6t1XaEV04ZL&#10;kQZxOwoQE0RSLhZp8PJ22hoEyFgsKK6kYGmwYSa4Gj98MGpUwjqylBVlGgGIMEmj0qC0ViVhaEjJ&#10;amzaUjEBm4XUNbaw1IuQatwAel2FnSjqh43UVGlJmDHwNT9sBmOPXxSM2BdFYZhFVRoAN+tH7ce5&#10;G8PxCCcLjVXJyZEG/gcWNeYCDj1D5dhitNT8D6iaEy2NLGybyDqURcEJ8xpATRz9puamxIp5LVAc&#10;o85lMv8PljxfzTTiFHoXB0jgGnq0f/dl//V+//7D97tPu+3n3du73fbjbvsNQQjUq1EmgbRMzLRT&#10;TNbiRl1L8sogIbMSiwXzvG83CrB8RniR4hZGwanz5pmkEIOXVvrirQtdO0goC1r7Hm3OPWJriwh8&#10;7PWGcfy4FyBy2gtxckpU2tinTNbITdLAWI35orSZFAKcIHXsj8Gra2NBCCSeEtypQk55VXlDVAI1&#10;wH0Y9SKfYWTFqdt1cUYv5lml0QqDpwaRe1xZAO0iTMuloB6tZJhOjnOLeXWYQ3wlHB4oAz7H2cE0&#10;r4fRcDKYDLqtbqc/aXWjPG89mWbdVn8K2vNHeZbl8RtHLe4mJaeUCcfuZOC4+3cGOV6lg/XOFj7X&#10;IbxE9xKB7OntSfvWum4efDGXdDPTrhquy+BZH3y8X+5S/Lr2UT//AuMfAAAA//8DAFBLAwQUAAYA&#10;CAAAACEADUPneN0AAAAJAQAADwAAAGRycy9kb3ducmV2LnhtbEyPwUrDQBCG74LvsIzgrd3EtKXE&#10;bIpIBdGTVQu9TZNpNpidDdltG9/eEQ/1OPN//PNNsRpdp040hNazgXSagCKufN1yY+Dj/WmyBBUi&#10;co2dZzLwTQFW5fVVgXntz/xGp01slJRwyNGAjbHPtQ6VJYdh6ntiyQ5+cBhlHBpdD3iWctfpuyRZ&#10;aIctywWLPT1aqr42R2fgM7O8ftnNsnXzusUtVc/xsPPG3N6MD/egIo3xAsOvvqhDKU57f+Q6qM7A&#10;JJ2ngkqQZqAEWC7mM1D7v4UuC/3/g/IHAAD//wMAUEsBAi0AFAAGAAgAAAAhALaDOJL+AAAA4QEA&#10;ABMAAAAAAAAAAAAAAAAAAAAAAFtDb250ZW50X1R5cGVzXS54bWxQSwECLQAUAAYACAAAACEAOP0h&#10;/9YAAACUAQAACwAAAAAAAAAAAAAAAAAvAQAAX3JlbHMvLnJlbHNQSwECLQAUAAYACAAAACEAbH3J&#10;00sCAABNBAAADgAAAAAAAAAAAAAAAAAuAgAAZHJzL2Uyb0RvYy54bWxQSwECLQAUAAYACAAAACEA&#10;DUPneN0AAAAJAQAADwAAAAAAAAAAAAAAAAClBAAAZHJzL2Rvd25yZXYueG1sUEsFBgAAAAAEAAQA&#10;8wAAAK8FAAAAAA==&#10;" strokecolor="gray" strokeweight="1.5pt"/>
            </w:pict>
          </mc:Fallback>
        </mc:AlternateContent>
      </w:r>
      <w:bookmarkStart w:id="0" w:name="_Hlk484595397"/>
      <w:bookmarkEnd w:id="0"/>
    </w:p>
    <w:p w:rsidR="000E15E1" w:rsidRPr="000E15E1" w:rsidRDefault="000E15E1" w:rsidP="000E15E1">
      <w:pPr>
        <w:rPr>
          <w:rStyle w:val="a7"/>
          <w:rFonts w:ascii="HGPｺﾞｼｯｸM" w:eastAsia="HGPｺﾞｼｯｸM" w:hAnsi="游ゴシック" w:cs="Arial"/>
          <w:sz w:val="20"/>
          <w:szCs w:val="20"/>
        </w:rPr>
      </w:pPr>
    </w:p>
    <w:p w:rsidR="00691D32" w:rsidRDefault="00691D32" w:rsidP="0038416D">
      <w:pPr>
        <w:rPr>
          <w:rStyle w:val="a7"/>
          <w:rFonts w:eastAsiaTheme="minorEastAsia" w:cs="Arial"/>
          <w:b w:val="0"/>
          <w:sz w:val="20"/>
          <w:szCs w:val="20"/>
        </w:rPr>
      </w:pPr>
      <w:r w:rsidRPr="001C04D5">
        <w:rPr>
          <w:rStyle w:val="a7"/>
          <w:rFonts w:ascii="游ゴシック" w:eastAsia="游ゴシック" w:hAnsi="游ゴシック" w:cs="Arial" w:hint="eastAsia"/>
          <w:szCs w:val="21"/>
        </w:rPr>
        <w:t>日時：</w:t>
      </w:r>
      <w:r w:rsidRPr="00DE0F85">
        <w:rPr>
          <w:rStyle w:val="a7"/>
          <w:rFonts w:ascii="Microsoft JhengHei UI Light" w:eastAsia="Microsoft JhengHei UI Light" w:hAnsi="Microsoft JhengHei UI Light" w:cs="Arial" w:hint="eastAsia"/>
          <w:b w:val="0"/>
          <w:sz w:val="20"/>
          <w:szCs w:val="20"/>
        </w:rPr>
        <w:t xml:space="preserve">　</w:t>
      </w:r>
      <w:r w:rsidR="00B222A6" w:rsidRPr="00B222A6">
        <w:rPr>
          <w:rStyle w:val="a7"/>
          <w:rFonts w:eastAsiaTheme="minorEastAsia" w:cs="Arial" w:hint="eastAsia"/>
          <w:b w:val="0"/>
          <w:sz w:val="20"/>
          <w:szCs w:val="20"/>
        </w:rPr>
        <w:t>20</w:t>
      </w:r>
      <w:r w:rsidR="00B222A6" w:rsidRPr="00B222A6">
        <w:rPr>
          <w:rStyle w:val="a7"/>
          <w:rFonts w:eastAsiaTheme="minorEastAsia" w:cs="Arial" w:hint="eastAsia"/>
          <w:b w:val="0"/>
          <w:sz w:val="20"/>
          <w:szCs w:val="20"/>
        </w:rPr>
        <w:t>〇〇年〇月〇日（土）</w:t>
      </w:r>
      <w:r w:rsidR="00B222A6" w:rsidRPr="00B222A6">
        <w:rPr>
          <w:rStyle w:val="a7"/>
          <w:rFonts w:eastAsiaTheme="minorEastAsia" w:cs="Arial" w:hint="eastAsia"/>
          <w:b w:val="0"/>
          <w:sz w:val="20"/>
          <w:szCs w:val="20"/>
        </w:rPr>
        <w:t xml:space="preserve"> 13</w:t>
      </w:r>
      <w:r w:rsidR="00B222A6" w:rsidRPr="00B222A6">
        <w:rPr>
          <w:rStyle w:val="a7"/>
          <w:rFonts w:eastAsiaTheme="minorEastAsia" w:cs="Arial" w:hint="eastAsia"/>
          <w:b w:val="0"/>
          <w:sz w:val="20"/>
          <w:szCs w:val="20"/>
        </w:rPr>
        <w:t>：</w:t>
      </w:r>
      <w:r w:rsidR="00B222A6" w:rsidRPr="00B222A6">
        <w:rPr>
          <w:rStyle w:val="a7"/>
          <w:rFonts w:eastAsiaTheme="minorEastAsia" w:cs="Arial" w:hint="eastAsia"/>
          <w:b w:val="0"/>
          <w:sz w:val="20"/>
          <w:szCs w:val="20"/>
        </w:rPr>
        <w:t>00</w:t>
      </w:r>
      <w:r w:rsidR="00B222A6" w:rsidRPr="00B222A6">
        <w:rPr>
          <w:rStyle w:val="a7"/>
          <w:rFonts w:eastAsiaTheme="minorEastAsia" w:cs="Arial" w:hint="eastAsia"/>
          <w:b w:val="0"/>
          <w:sz w:val="20"/>
          <w:szCs w:val="20"/>
        </w:rPr>
        <w:t>～</w:t>
      </w:r>
      <w:r w:rsidR="00B222A6" w:rsidRPr="00B222A6">
        <w:rPr>
          <w:rStyle w:val="a7"/>
          <w:rFonts w:eastAsiaTheme="minorEastAsia" w:cs="Arial" w:hint="eastAsia"/>
          <w:b w:val="0"/>
          <w:sz w:val="20"/>
          <w:szCs w:val="20"/>
        </w:rPr>
        <w:t>17</w:t>
      </w:r>
      <w:r w:rsidR="00B222A6" w:rsidRPr="00B222A6">
        <w:rPr>
          <w:rStyle w:val="a7"/>
          <w:rFonts w:eastAsiaTheme="minorEastAsia" w:cs="Arial" w:hint="eastAsia"/>
          <w:b w:val="0"/>
          <w:sz w:val="20"/>
          <w:szCs w:val="20"/>
        </w:rPr>
        <w:t>：</w:t>
      </w:r>
      <w:r w:rsidR="00B222A6" w:rsidRPr="00B222A6">
        <w:rPr>
          <w:rStyle w:val="a7"/>
          <w:rFonts w:eastAsiaTheme="minorEastAsia" w:cs="Arial" w:hint="eastAsia"/>
          <w:b w:val="0"/>
          <w:sz w:val="20"/>
          <w:szCs w:val="20"/>
        </w:rPr>
        <w:t xml:space="preserve">00 </w:t>
      </w:r>
      <w:r w:rsidR="00B222A6" w:rsidRPr="00B222A6">
        <w:rPr>
          <w:rStyle w:val="a7"/>
          <w:rFonts w:eastAsiaTheme="minorEastAsia" w:cs="Arial" w:hint="eastAsia"/>
          <w:b w:val="0"/>
          <w:sz w:val="20"/>
          <w:szCs w:val="20"/>
        </w:rPr>
        <w:t>・</w:t>
      </w:r>
      <w:r w:rsidR="00B222A6" w:rsidRPr="00B222A6">
        <w:rPr>
          <w:rStyle w:val="a7"/>
          <w:rFonts w:eastAsiaTheme="minorEastAsia" w:cs="Arial" w:hint="eastAsia"/>
          <w:b w:val="0"/>
          <w:sz w:val="20"/>
          <w:szCs w:val="20"/>
        </w:rPr>
        <w:t xml:space="preserve"> </w:t>
      </w:r>
      <w:r w:rsidR="00B222A6" w:rsidRPr="00B222A6">
        <w:rPr>
          <w:rStyle w:val="a7"/>
          <w:rFonts w:eastAsiaTheme="minorEastAsia" w:cs="Arial" w:hint="eastAsia"/>
          <w:b w:val="0"/>
          <w:sz w:val="20"/>
          <w:szCs w:val="20"/>
        </w:rPr>
        <w:t>〇日（日）</w:t>
      </w:r>
      <w:r w:rsidR="00B222A6" w:rsidRPr="00B222A6">
        <w:rPr>
          <w:rStyle w:val="a7"/>
          <w:rFonts w:eastAsiaTheme="minorEastAsia" w:cs="Arial" w:hint="eastAsia"/>
          <w:b w:val="0"/>
          <w:sz w:val="20"/>
          <w:szCs w:val="20"/>
        </w:rPr>
        <w:t xml:space="preserve"> 9</w:t>
      </w:r>
      <w:r w:rsidR="00B222A6" w:rsidRPr="00B222A6">
        <w:rPr>
          <w:rStyle w:val="a7"/>
          <w:rFonts w:eastAsiaTheme="minorEastAsia" w:cs="Arial" w:hint="eastAsia"/>
          <w:b w:val="0"/>
          <w:sz w:val="20"/>
          <w:szCs w:val="20"/>
        </w:rPr>
        <w:t>：</w:t>
      </w:r>
      <w:r w:rsidR="00B222A6" w:rsidRPr="00B222A6">
        <w:rPr>
          <w:rStyle w:val="a7"/>
          <w:rFonts w:eastAsiaTheme="minorEastAsia" w:cs="Arial" w:hint="eastAsia"/>
          <w:b w:val="0"/>
          <w:sz w:val="20"/>
          <w:szCs w:val="20"/>
        </w:rPr>
        <w:t>00</w:t>
      </w:r>
      <w:r w:rsidR="00B222A6" w:rsidRPr="00B222A6">
        <w:rPr>
          <w:rStyle w:val="a7"/>
          <w:rFonts w:eastAsiaTheme="minorEastAsia" w:cs="Arial" w:hint="eastAsia"/>
          <w:b w:val="0"/>
          <w:sz w:val="20"/>
          <w:szCs w:val="20"/>
        </w:rPr>
        <w:t>～</w:t>
      </w:r>
      <w:r w:rsidR="00B222A6" w:rsidRPr="00B222A6">
        <w:rPr>
          <w:rStyle w:val="a7"/>
          <w:rFonts w:eastAsiaTheme="minorEastAsia" w:cs="Arial" w:hint="eastAsia"/>
          <w:b w:val="0"/>
          <w:sz w:val="20"/>
          <w:szCs w:val="20"/>
        </w:rPr>
        <w:t>13</w:t>
      </w:r>
      <w:r w:rsidR="00B222A6" w:rsidRPr="00B222A6">
        <w:rPr>
          <w:rStyle w:val="a7"/>
          <w:rFonts w:eastAsiaTheme="minorEastAsia" w:cs="Arial" w:hint="eastAsia"/>
          <w:b w:val="0"/>
          <w:sz w:val="20"/>
          <w:szCs w:val="20"/>
        </w:rPr>
        <w:t>：</w:t>
      </w:r>
      <w:r w:rsidR="00B222A6" w:rsidRPr="00B222A6">
        <w:rPr>
          <w:rStyle w:val="a7"/>
          <w:rFonts w:eastAsiaTheme="minorEastAsia" w:cs="Arial" w:hint="eastAsia"/>
          <w:b w:val="0"/>
          <w:sz w:val="20"/>
          <w:szCs w:val="20"/>
        </w:rPr>
        <w:t>00</w:t>
      </w:r>
    </w:p>
    <w:p w:rsidR="0038416D" w:rsidRPr="00565AAA" w:rsidRDefault="0038416D" w:rsidP="0038416D">
      <w:pPr>
        <w:rPr>
          <w:rFonts w:ascii="Microsoft JhengHei UI Light" w:eastAsia="Microsoft JhengHei UI Light" w:hAnsi="Microsoft JhengHei UI Light" w:cs="Arial"/>
          <w:b/>
          <w:sz w:val="20"/>
          <w:szCs w:val="20"/>
        </w:rPr>
      </w:pPr>
    </w:p>
    <w:p w:rsidR="00B222A6" w:rsidRPr="001C04D5" w:rsidRDefault="00691D32" w:rsidP="00B222A6">
      <w:pPr>
        <w:ind w:left="420" w:hangingChars="200" w:hanging="420"/>
        <w:rPr>
          <w:rFonts w:asciiTheme="minorEastAsia" w:eastAsiaTheme="minorEastAsia" w:hAnsiTheme="minorEastAsia" w:cs="Arial"/>
          <w:sz w:val="20"/>
          <w:szCs w:val="20"/>
        </w:rPr>
      </w:pPr>
      <w:r w:rsidRPr="001C04D5">
        <w:rPr>
          <w:rFonts w:ascii="游ゴシック" w:eastAsia="游ゴシック" w:hAnsi="游ゴシック" w:cs="Arial" w:hint="eastAsia"/>
          <w:b/>
          <w:szCs w:val="21"/>
        </w:rPr>
        <w:t>企画</w:t>
      </w:r>
      <w:r w:rsidR="001C04D5">
        <w:rPr>
          <w:rFonts w:asciiTheme="minorEastAsia" w:eastAsiaTheme="minorEastAsia" w:hAnsiTheme="minorEastAsia" w:cs="Arial" w:hint="eastAsia"/>
          <w:b/>
          <w:szCs w:val="21"/>
        </w:rPr>
        <w:t>：</w:t>
      </w:r>
      <w:r w:rsidR="001C04D5">
        <w:rPr>
          <w:rFonts w:asciiTheme="minorEastAsia" w:eastAsiaTheme="minorEastAsia" w:hAnsiTheme="minorEastAsia" w:cs="Arial" w:hint="eastAsia"/>
          <w:b/>
          <w:sz w:val="20"/>
          <w:szCs w:val="20"/>
        </w:rPr>
        <w:t xml:space="preserve">　</w:t>
      </w:r>
      <w:r w:rsidR="00B222A6" w:rsidRPr="003E3CA0">
        <w:rPr>
          <w:rFonts w:asciiTheme="minorEastAsia" w:eastAsiaTheme="minorEastAsia" w:hAnsiTheme="minorEastAsia" w:cs="Arial" w:hint="eastAsia"/>
          <w:sz w:val="20"/>
          <w:szCs w:val="20"/>
        </w:rPr>
        <w:t>岐阜</w:t>
      </w:r>
      <w:r w:rsidR="00B222A6" w:rsidRPr="001C04D5">
        <w:rPr>
          <w:rFonts w:asciiTheme="minorEastAsia" w:eastAsiaTheme="minorEastAsia" w:hAnsiTheme="minorEastAsia" w:cs="Arial" w:hint="eastAsia"/>
          <w:sz w:val="20"/>
          <w:szCs w:val="20"/>
        </w:rPr>
        <w:t xml:space="preserve">　</w:t>
      </w:r>
      <w:r w:rsidR="00B222A6">
        <w:rPr>
          <w:rFonts w:asciiTheme="minorEastAsia" w:eastAsiaTheme="minorEastAsia" w:hAnsiTheme="minorEastAsia" w:cs="Arial" w:hint="eastAsia"/>
          <w:sz w:val="20"/>
          <w:szCs w:val="20"/>
        </w:rPr>
        <w:t>太郎</w:t>
      </w:r>
      <w:r w:rsidR="00B222A6" w:rsidRPr="001C04D5">
        <w:rPr>
          <w:rFonts w:asciiTheme="minorEastAsia" w:eastAsiaTheme="minorEastAsia" w:hAnsiTheme="minorEastAsia" w:cs="Arial" w:hint="eastAsia"/>
          <w:sz w:val="20"/>
          <w:szCs w:val="20"/>
        </w:rPr>
        <w:t xml:space="preserve">　　</w:t>
      </w:r>
      <w:r w:rsidR="00B222A6">
        <w:rPr>
          <w:rFonts w:asciiTheme="minorEastAsia" w:eastAsiaTheme="minorEastAsia" w:hAnsiTheme="minorEastAsia" w:cs="Arial" w:hint="eastAsia"/>
          <w:sz w:val="20"/>
          <w:szCs w:val="20"/>
        </w:rPr>
        <w:t>（岐阜</w:t>
      </w:r>
      <w:r w:rsidR="00B222A6" w:rsidRPr="001C04D5">
        <w:rPr>
          <w:rFonts w:asciiTheme="minorEastAsia" w:eastAsiaTheme="minorEastAsia" w:hAnsiTheme="minorEastAsia" w:cs="Arial" w:hint="eastAsia"/>
          <w:sz w:val="20"/>
          <w:szCs w:val="20"/>
        </w:rPr>
        <w:t>大学</w:t>
      </w:r>
      <w:r w:rsidR="00B222A6">
        <w:rPr>
          <w:rFonts w:asciiTheme="minorEastAsia" w:eastAsiaTheme="minorEastAsia" w:hAnsiTheme="minorEastAsia" w:cs="Arial" w:hint="eastAsia"/>
          <w:sz w:val="20"/>
          <w:szCs w:val="20"/>
        </w:rPr>
        <w:t>）</w:t>
      </w:r>
    </w:p>
    <w:p w:rsidR="00B222A6" w:rsidRPr="001C04D5" w:rsidRDefault="00B222A6" w:rsidP="00B222A6">
      <w:pPr>
        <w:ind w:leftChars="200" w:left="420" w:firstLineChars="200" w:firstLine="400"/>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長良川花子</w:t>
      </w:r>
      <w:r w:rsidRPr="001C04D5">
        <w:rPr>
          <w:rFonts w:asciiTheme="minorEastAsia" w:eastAsiaTheme="minorEastAsia" w:hAnsiTheme="minorEastAsia" w:cs="Arial" w:hint="eastAsia"/>
          <w:sz w:val="20"/>
          <w:szCs w:val="20"/>
        </w:rPr>
        <w:t xml:space="preserve">　　</w:t>
      </w:r>
      <w:r>
        <w:rPr>
          <w:rFonts w:asciiTheme="minorEastAsia" w:eastAsiaTheme="minorEastAsia" w:hAnsiTheme="minorEastAsia" w:cs="Arial" w:hint="eastAsia"/>
          <w:sz w:val="20"/>
          <w:szCs w:val="20"/>
        </w:rPr>
        <w:t>（岐阜</w:t>
      </w:r>
      <w:r w:rsidRPr="001C04D5">
        <w:rPr>
          <w:rFonts w:asciiTheme="minorEastAsia" w:eastAsiaTheme="minorEastAsia" w:hAnsiTheme="minorEastAsia" w:cs="Arial" w:hint="eastAsia"/>
          <w:sz w:val="20"/>
          <w:szCs w:val="20"/>
        </w:rPr>
        <w:t>大学</w:t>
      </w:r>
      <w:r>
        <w:rPr>
          <w:rFonts w:asciiTheme="minorEastAsia" w:eastAsiaTheme="minorEastAsia" w:hAnsiTheme="minorEastAsia" w:cs="Arial" w:hint="eastAsia"/>
          <w:sz w:val="20"/>
          <w:szCs w:val="20"/>
        </w:rPr>
        <w:t>病院）</w:t>
      </w:r>
    </w:p>
    <w:p w:rsidR="00B222A6" w:rsidRPr="001C04D5" w:rsidRDefault="00B222A6" w:rsidP="00B222A6">
      <w:pPr>
        <w:ind w:leftChars="200" w:left="420" w:firstLineChars="200" w:firstLine="400"/>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鵜飼　一郎</w:t>
      </w:r>
      <w:r w:rsidRPr="001C04D5">
        <w:rPr>
          <w:rFonts w:asciiTheme="minorEastAsia" w:eastAsiaTheme="minorEastAsia" w:hAnsiTheme="minorEastAsia" w:cs="Arial" w:hint="eastAsia"/>
          <w:sz w:val="20"/>
          <w:szCs w:val="20"/>
        </w:rPr>
        <w:t xml:space="preserve">　　</w:t>
      </w:r>
      <w:r>
        <w:rPr>
          <w:rFonts w:asciiTheme="minorEastAsia" w:eastAsiaTheme="minorEastAsia" w:hAnsiTheme="minorEastAsia" w:cs="Arial" w:hint="eastAsia"/>
          <w:sz w:val="20"/>
          <w:szCs w:val="20"/>
        </w:rPr>
        <w:t>（岐阜</w:t>
      </w:r>
      <w:r w:rsidRPr="001C04D5">
        <w:rPr>
          <w:rFonts w:asciiTheme="minorEastAsia" w:eastAsiaTheme="minorEastAsia" w:hAnsiTheme="minorEastAsia" w:cs="Arial" w:hint="eastAsia"/>
          <w:sz w:val="20"/>
          <w:szCs w:val="20"/>
        </w:rPr>
        <w:t>大学</w:t>
      </w:r>
      <w:r>
        <w:rPr>
          <w:rFonts w:asciiTheme="minorEastAsia" w:eastAsiaTheme="minorEastAsia" w:hAnsiTheme="minorEastAsia" w:cs="Arial" w:hint="eastAsia"/>
          <w:sz w:val="20"/>
          <w:szCs w:val="20"/>
        </w:rPr>
        <w:t>）</w:t>
      </w:r>
    </w:p>
    <w:p w:rsidR="008F71F8" w:rsidRPr="000E15E1" w:rsidRDefault="00691D32" w:rsidP="00B222A6">
      <w:pPr>
        <w:ind w:left="400" w:hangingChars="200" w:hanging="400"/>
        <w:rPr>
          <w:rFonts w:ascii="Microsoft JhengHei UI Light" w:eastAsiaTheme="minorEastAsia" w:hAnsi="Microsoft JhengHei UI Light" w:cs="Arial"/>
          <w:szCs w:val="21"/>
        </w:rPr>
      </w:pPr>
      <w:r w:rsidRPr="00DE0F85">
        <w:rPr>
          <w:rFonts w:ascii="Microsoft JhengHei UI Light" w:eastAsia="Microsoft JhengHei UI Light" w:hAnsi="Microsoft JhengHei UI Light" w:cs="Arial" w:hint="eastAsia"/>
          <w:b/>
          <w:sz w:val="20"/>
          <w:szCs w:val="20"/>
        </w:rPr>
        <w:t xml:space="preserve">       </w:t>
      </w:r>
      <w:r w:rsidRPr="00DE0F85">
        <w:rPr>
          <w:rFonts w:ascii="Microsoft JhengHei UI Light" w:eastAsia="Microsoft JhengHei UI Light" w:hAnsi="Microsoft JhengHei UI Light" w:cs="Arial" w:hint="eastAsia"/>
          <w:sz w:val="20"/>
          <w:szCs w:val="20"/>
        </w:rPr>
        <w:t xml:space="preserve">　</w:t>
      </w:r>
    </w:p>
    <w:p w:rsidR="00565AAA" w:rsidRPr="000E15E1" w:rsidRDefault="00565AAA" w:rsidP="000E15E1">
      <w:pPr>
        <w:spacing w:afterLines="50" w:after="180"/>
        <w:rPr>
          <w:rFonts w:ascii="Microsoft JhengHei UI Light" w:eastAsia="Microsoft JhengHei UI Light" w:hAnsi="Microsoft JhengHei UI Light" w:cs="Arial"/>
          <w:b/>
          <w:sz w:val="20"/>
          <w:szCs w:val="20"/>
        </w:rPr>
        <w:sectPr w:rsidR="00565AAA" w:rsidRPr="000E15E1">
          <w:pgSz w:w="11906" w:h="16838"/>
          <w:pgMar w:top="1985" w:right="1701" w:bottom="1701" w:left="1701" w:header="851" w:footer="992" w:gutter="0"/>
          <w:cols w:space="425"/>
          <w:docGrid w:type="lines" w:linePitch="360"/>
        </w:sectPr>
      </w:pPr>
    </w:p>
    <w:p w:rsidR="00B222A6" w:rsidRPr="001C04D5" w:rsidRDefault="00B222A6" w:rsidP="00B222A6">
      <w:pPr>
        <w:rPr>
          <w:rFonts w:ascii="游ゴシック" w:eastAsia="游ゴシック" w:hAnsi="游ゴシック" w:cs="Arial"/>
          <w:szCs w:val="21"/>
        </w:rPr>
      </w:pPr>
      <w:r w:rsidRPr="001C04D5">
        <w:rPr>
          <w:rFonts w:ascii="游ゴシック" w:eastAsia="游ゴシック" w:hAnsi="游ゴシック" w:cs="Arial" w:hint="eastAsia"/>
          <w:b/>
          <w:szCs w:val="21"/>
        </w:rPr>
        <w:t>対象</w:t>
      </w:r>
      <w:r w:rsidRPr="001C04D5">
        <w:rPr>
          <w:rFonts w:ascii="游ゴシック" w:eastAsia="游ゴシック" w:hAnsi="游ゴシック" w:cs="Arial" w:hint="eastAsia"/>
          <w:szCs w:val="21"/>
        </w:rPr>
        <w:t xml:space="preserve"> </w:t>
      </w:r>
    </w:p>
    <w:p w:rsidR="00B222A6" w:rsidRPr="001C04D5" w:rsidRDefault="00B222A6" w:rsidP="00B222A6">
      <w:pPr>
        <w:ind w:firstLineChars="100" w:firstLine="200"/>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対象になる方を記入ください。〇〇〇〇〇〇〇〇〇〇〇〇〇〇〇〇〇〇〇〇〇〇〇〇。</w:t>
      </w:r>
    </w:p>
    <w:p w:rsidR="00B222A6" w:rsidRPr="00691D32" w:rsidRDefault="00B222A6" w:rsidP="00B222A6">
      <w:pPr>
        <w:rPr>
          <w:rFonts w:ascii="Microsoft JhengHei UI Light" w:eastAsiaTheme="minorEastAsia" w:hAnsi="Microsoft JhengHei UI Light" w:cs="Arial"/>
          <w:sz w:val="20"/>
          <w:szCs w:val="20"/>
        </w:rPr>
      </w:pPr>
    </w:p>
    <w:p w:rsidR="00B222A6" w:rsidRPr="001C04D5" w:rsidRDefault="00B222A6" w:rsidP="00B222A6">
      <w:pPr>
        <w:ind w:left="735" w:hangingChars="350" w:hanging="735"/>
        <w:rPr>
          <w:rFonts w:ascii="游ゴシック" w:eastAsia="游ゴシック" w:hAnsi="游ゴシック" w:cs="Arial"/>
          <w:szCs w:val="21"/>
        </w:rPr>
      </w:pPr>
      <w:r w:rsidRPr="001C04D5">
        <w:rPr>
          <w:rFonts w:ascii="游ゴシック" w:eastAsia="游ゴシック" w:hAnsi="游ゴシック" w:cs="Arial" w:hint="eastAsia"/>
          <w:b/>
          <w:szCs w:val="21"/>
        </w:rPr>
        <w:t>概要</w:t>
      </w:r>
      <w:r w:rsidRPr="001C04D5">
        <w:rPr>
          <w:rFonts w:ascii="游ゴシック" w:eastAsia="游ゴシック" w:hAnsi="游ゴシック" w:cs="Arial" w:hint="eastAsia"/>
          <w:szCs w:val="21"/>
        </w:rPr>
        <w:t xml:space="preserve">　　</w:t>
      </w:r>
    </w:p>
    <w:p w:rsidR="00B222A6" w:rsidRPr="001C04D5" w:rsidRDefault="00B222A6" w:rsidP="00B222A6">
      <w:pPr>
        <w:ind w:firstLineChars="100" w:firstLine="200"/>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概要を記入ください。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B222A6" w:rsidRPr="0080275B" w:rsidRDefault="00B222A6" w:rsidP="00B222A6">
      <w:pPr>
        <w:rPr>
          <w:rFonts w:ascii="ＭＳ ゴシック" w:eastAsia="ＭＳ ゴシック" w:hAnsi="ＭＳ ゴシック" w:cs="Arial"/>
          <w:b/>
          <w:spacing w:val="2"/>
          <w:sz w:val="20"/>
          <w:szCs w:val="20"/>
        </w:rPr>
      </w:pPr>
    </w:p>
    <w:p w:rsidR="00B222A6" w:rsidRPr="001C04D5" w:rsidRDefault="00B222A6" w:rsidP="00B222A6">
      <w:pPr>
        <w:widowControl/>
        <w:jc w:val="left"/>
        <w:rPr>
          <w:rFonts w:ascii="游ゴシック" w:eastAsia="游ゴシック" w:hAnsi="游ゴシック"/>
          <w:b/>
          <w:szCs w:val="21"/>
        </w:rPr>
      </w:pPr>
      <w:r w:rsidRPr="001C04D5">
        <w:rPr>
          <w:rFonts w:ascii="游ゴシック" w:eastAsia="游ゴシック" w:hAnsi="游ゴシック" w:hint="eastAsia"/>
          <w:b/>
          <w:szCs w:val="21"/>
        </w:rPr>
        <w:t xml:space="preserve">報告概略　</w:t>
      </w:r>
    </w:p>
    <w:p w:rsidR="00B222A6" w:rsidRPr="00063F74" w:rsidRDefault="00B222A6" w:rsidP="00B222A6">
      <w:pPr>
        <w:ind w:firstLineChars="100" w:firstLine="200"/>
        <w:rPr>
          <w:rFonts w:asciiTheme="minorEastAsia" w:eastAsiaTheme="minorEastAsia" w:hAnsiTheme="minorEastAsia"/>
          <w:sz w:val="20"/>
          <w:szCs w:val="20"/>
        </w:rPr>
        <w:sectPr w:rsidR="00B222A6" w:rsidRPr="00063F74" w:rsidSect="001C04D5">
          <w:type w:val="continuous"/>
          <w:pgSz w:w="11906" w:h="16838"/>
          <w:pgMar w:top="1701" w:right="1701" w:bottom="1701" w:left="1701" w:header="851" w:footer="992" w:gutter="0"/>
          <w:cols w:num="2" w:space="425"/>
          <w:docGrid w:type="lines" w:linePitch="360"/>
        </w:sectPr>
      </w:pPr>
      <w:r w:rsidRPr="00063F74">
        <w:rPr>
          <w:rFonts w:asciiTheme="minorEastAsia" w:eastAsiaTheme="minorEastAsia" w:hAnsiTheme="minorEastAsia" w:hint="eastAsia"/>
          <w:sz w:val="20"/>
          <w:szCs w:val="20"/>
        </w:rPr>
        <w:t>報告概略を記入ください。</w:t>
      </w:r>
      <w:r>
        <w:rPr>
          <w:rFonts w:asciiTheme="minorEastAsia" w:eastAsiaTheme="minorEastAsia" w:hAnsiTheme="minorEastAsia" w:cs="Arial"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Theme="minorEastAsia" w:eastAsiaTheme="minorEastAsia" w:hAnsiTheme="minorEastAsia" w:cs="Arial"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Theme="minorEastAsia" w:eastAsiaTheme="minorEastAsia" w:hAnsiTheme="minorEastAsia" w:cs="Arial" w:hint="eastAsia"/>
          <w:sz w:val="20"/>
          <w:szCs w:val="20"/>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Theme="minorEastAsia" w:eastAsiaTheme="minorEastAsia" w:hAnsiTheme="minorEastAsia" w:cs="Arial"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w:t>
      </w:r>
    </w:p>
    <w:p w:rsidR="00DF446E" w:rsidRPr="00B222A6" w:rsidRDefault="00DF446E" w:rsidP="00FC571B">
      <w:pPr>
        <w:tabs>
          <w:tab w:val="left" w:pos="1418"/>
        </w:tabs>
        <w:spacing w:afterLines="30" w:after="108" w:line="0" w:lineRule="atLeast"/>
        <w:ind w:left="630" w:hangingChars="300" w:hanging="630"/>
        <w:rPr>
          <w:rFonts w:ascii="游ゴシック" w:eastAsia="游ゴシック" w:hAnsi="游ゴシック" w:cs="Arial"/>
          <w:b/>
          <w:szCs w:val="21"/>
        </w:rPr>
        <w:sectPr w:rsidR="00DF446E" w:rsidRPr="00B222A6" w:rsidSect="00DF446E">
          <w:type w:val="continuous"/>
          <w:pgSz w:w="11906" w:h="16838"/>
          <w:pgMar w:top="1701" w:right="1701" w:bottom="1701" w:left="1701" w:header="851" w:footer="992" w:gutter="0"/>
          <w:cols w:num="2" w:space="425"/>
          <w:docGrid w:type="lines" w:linePitch="360"/>
        </w:sectPr>
      </w:pPr>
    </w:p>
    <w:p w:rsidR="00DF446E" w:rsidRPr="000E15E1" w:rsidRDefault="00DF446E" w:rsidP="00FC571B">
      <w:pPr>
        <w:tabs>
          <w:tab w:val="left" w:pos="1418"/>
        </w:tabs>
        <w:spacing w:afterLines="30" w:after="108" w:line="0" w:lineRule="atLeast"/>
        <w:ind w:left="600" w:hangingChars="300" w:hanging="600"/>
        <w:rPr>
          <w:rFonts w:ascii="游ゴシック" w:eastAsia="游ゴシック" w:hAnsi="游ゴシック" w:cs="Arial"/>
          <w:b/>
          <w:sz w:val="20"/>
          <w:szCs w:val="20"/>
        </w:rPr>
      </w:pPr>
    </w:p>
    <w:p w:rsidR="00DF446E" w:rsidRPr="009D1F65" w:rsidRDefault="00565AAA" w:rsidP="009D1F65">
      <w:pPr>
        <w:tabs>
          <w:tab w:val="left" w:pos="1418"/>
        </w:tabs>
        <w:spacing w:afterLines="30" w:after="108" w:line="0" w:lineRule="atLeast"/>
        <w:ind w:left="630" w:hangingChars="300" w:hanging="630"/>
        <w:rPr>
          <w:rFonts w:ascii="游ゴシック" w:eastAsia="游ゴシック" w:hAnsi="游ゴシック" w:cs="Arial"/>
          <w:b/>
          <w:szCs w:val="21"/>
        </w:rPr>
      </w:pPr>
      <w:r w:rsidRPr="001C04D5">
        <w:rPr>
          <w:rFonts w:ascii="游ゴシック" w:eastAsia="游ゴシック" w:hAnsi="游ゴシック" w:cs="Arial" w:hint="eastAsia"/>
          <w:b/>
          <w:szCs w:val="21"/>
        </w:rPr>
        <w:t>スケジュール</w:t>
      </w:r>
      <w:r w:rsidR="001C04D5">
        <w:rPr>
          <w:rFonts w:ascii="游ゴシック" w:eastAsia="游ゴシック" w:hAnsi="游ゴシック" w:cs="Arial" w:hint="eastAsia"/>
          <w:b/>
          <w:szCs w:val="21"/>
        </w:rPr>
        <w:t>：</w:t>
      </w: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134"/>
        <w:gridCol w:w="6804"/>
      </w:tblGrid>
      <w:tr w:rsidR="00B222A6" w:rsidRPr="008478D1" w:rsidTr="009A44B7">
        <w:trPr>
          <w:trHeight w:val="284"/>
          <w:jc w:val="center"/>
        </w:trPr>
        <w:tc>
          <w:tcPr>
            <w:tcW w:w="7938" w:type="dxa"/>
            <w:gridSpan w:val="2"/>
            <w:shd w:val="clear" w:color="auto" w:fill="auto"/>
            <w:noWrap/>
            <w:tcMar>
              <w:left w:w="284" w:type="dxa"/>
            </w:tcMar>
            <w:vAlign w:val="center"/>
            <w:hideMark/>
          </w:tcPr>
          <w:p w:rsidR="00B222A6" w:rsidRPr="008478D1" w:rsidRDefault="00B222A6" w:rsidP="009A44B7">
            <w:pPr>
              <w:rPr>
                <w:rFonts w:ascii="Century Gothic" w:eastAsia="游ゴシック" w:hAnsi="Century Gothic" w:cs="Arial"/>
                <w:sz w:val="18"/>
                <w:szCs w:val="18"/>
              </w:rPr>
            </w:pPr>
            <w:r w:rsidRPr="0062524B">
              <w:rPr>
                <w:rFonts w:ascii="Century Gothic" w:eastAsia="游ゴシック" w:hAnsi="Century Gothic" w:cs="Arial" w:hint="eastAsia"/>
                <w:color w:val="A6A6A6" w:themeColor="background1" w:themeShade="A6"/>
                <w:sz w:val="18"/>
                <w:szCs w:val="18"/>
                <w:bdr w:val="nil"/>
              </w:rPr>
              <w:t>〇</w:t>
            </w:r>
            <w:r w:rsidRPr="008478D1">
              <w:rPr>
                <w:rFonts w:ascii="Century Gothic" w:eastAsia="游ゴシック" w:hAnsi="Century Gothic" w:cs="Arial"/>
                <w:sz w:val="18"/>
                <w:szCs w:val="18"/>
                <w:bdr w:val="nil"/>
              </w:rPr>
              <w:t>月</w:t>
            </w:r>
            <w:r w:rsidRPr="0062524B">
              <w:rPr>
                <w:rFonts w:ascii="Century Gothic" w:eastAsia="游ゴシック" w:hAnsi="Century Gothic" w:cs="Arial" w:hint="eastAsia"/>
                <w:color w:val="A6A6A6" w:themeColor="background1" w:themeShade="A6"/>
                <w:sz w:val="18"/>
                <w:szCs w:val="18"/>
                <w:bdr w:val="nil"/>
              </w:rPr>
              <w:t>〇</w:t>
            </w:r>
            <w:r w:rsidRPr="008478D1">
              <w:rPr>
                <w:rFonts w:ascii="Century Gothic" w:eastAsia="游ゴシック" w:hAnsi="Century Gothic" w:cs="Arial"/>
                <w:sz w:val="18"/>
                <w:szCs w:val="18"/>
                <w:bdr w:val="nil"/>
              </w:rPr>
              <w:t>日（土）</w:t>
            </w:r>
            <w:r w:rsidRPr="008478D1">
              <w:rPr>
                <w:rFonts w:ascii="Century Gothic" w:eastAsia="游ゴシック" w:hAnsi="Century Gothic" w:cs="Arial"/>
                <w:sz w:val="18"/>
                <w:szCs w:val="18"/>
                <w:bdr w:val="nil"/>
                <w:lang w:val="ja-JP"/>
              </w:rPr>
              <w:t xml:space="preserve">　</w:t>
            </w:r>
          </w:p>
        </w:tc>
      </w:tr>
      <w:tr w:rsidR="00B222A6" w:rsidRPr="008478D1" w:rsidTr="009A44B7">
        <w:trPr>
          <w:trHeight w:val="284"/>
          <w:jc w:val="center"/>
        </w:trPr>
        <w:tc>
          <w:tcPr>
            <w:tcW w:w="1134" w:type="dxa"/>
            <w:shd w:val="clear" w:color="auto" w:fill="auto"/>
            <w:noWrap/>
            <w:vAlign w:val="center"/>
            <w:hideMark/>
          </w:tcPr>
          <w:p w:rsidR="00B222A6" w:rsidRPr="008478D1" w:rsidRDefault="00B222A6" w:rsidP="009A44B7">
            <w:pPr>
              <w:jc w:val="center"/>
              <w:rPr>
                <w:rFonts w:ascii="Century Gothic" w:eastAsia="游ゴシック" w:hAnsi="Century Gothic" w:cs="Arial"/>
                <w:sz w:val="18"/>
                <w:szCs w:val="18"/>
              </w:rPr>
            </w:pPr>
            <w:r w:rsidRPr="008478D1">
              <w:rPr>
                <w:rFonts w:ascii="Century Gothic" w:eastAsia="游ゴシック" w:hAnsi="Century Gothic" w:cs="Arial"/>
                <w:sz w:val="18"/>
                <w:szCs w:val="18"/>
              </w:rPr>
              <w:t>13:00</w:t>
            </w:r>
          </w:p>
        </w:tc>
        <w:tc>
          <w:tcPr>
            <w:tcW w:w="6804" w:type="dxa"/>
            <w:shd w:val="clear" w:color="auto" w:fill="auto"/>
            <w:noWrap/>
            <w:tcMar>
              <w:left w:w="454" w:type="dxa"/>
            </w:tcMar>
            <w:vAlign w:val="center"/>
            <w:hideMark/>
          </w:tcPr>
          <w:p w:rsidR="00B222A6" w:rsidRPr="008478D1" w:rsidRDefault="00B222A6" w:rsidP="009A44B7">
            <w:pPr>
              <w:rPr>
                <w:rFonts w:ascii="Century Gothic" w:eastAsia="游ゴシック" w:hAnsi="Century Gothic" w:cs="Arial"/>
                <w:sz w:val="18"/>
                <w:szCs w:val="18"/>
              </w:rPr>
            </w:pPr>
            <w:r w:rsidRPr="008478D1">
              <w:rPr>
                <w:rFonts w:ascii="Century Gothic" w:eastAsia="游ゴシック" w:hAnsi="Century Gothic" w:cs="Arial"/>
                <w:sz w:val="18"/>
                <w:szCs w:val="18"/>
              </w:rPr>
              <w:t>オリエンテーション</w:t>
            </w:r>
          </w:p>
        </w:tc>
      </w:tr>
      <w:tr w:rsidR="00B222A6" w:rsidRPr="008478D1" w:rsidTr="009A44B7">
        <w:trPr>
          <w:trHeight w:val="284"/>
          <w:jc w:val="center"/>
        </w:trPr>
        <w:tc>
          <w:tcPr>
            <w:tcW w:w="1134" w:type="dxa"/>
            <w:shd w:val="clear" w:color="auto" w:fill="auto"/>
            <w:noWrap/>
            <w:vAlign w:val="center"/>
          </w:tcPr>
          <w:p w:rsidR="00B222A6" w:rsidRPr="008478D1" w:rsidRDefault="00B222A6" w:rsidP="009A44B7">
            <w:pPr>
              <w:jc w:val="center"/>
              <w:rPr>
                <w:rFonts w:ascii="Century Gothic" w:eastAsia="游ゴシック" w:hAnsi="Century Gothic" w:cs="Arial"/>
                <w:sz w:val="18"/>
                <w:szCs w:val="18"/>
              </w:rPr>
            </w:pPr>
          </w:p>
        </w:tc>
        <w:tc>
          <w:tcPr>
            <w:tcW w:w="6804" w:type="dxa"/>
            <w:shd w:val="clear" w:color="auto" w:fill="auto"/>
            <w:noWrap/>
            <w:tcMar>
              <w:left w:w="454" w:type="dxa"/>
            </w:tcMar>
            <w:vAlign w:val="center"/>
          </w:tcPr>
          <w:p w:rsidR="00B222A6" w:rsidRPr="008478D1" w:rsidRDefault="00B222A6" w:rsidP="009A44B7">
            <w:pPr>
              <w:rPr>
                <w:rFonts w:ascii="Century Gothic" w:eastAsia="游ゴシック" w:hAnsi="Century Gothic" w:cs="Arial"/>
                <w:sz w:val="18"/>
                <w:szCs w:val="18"/>
              </w:rPr>
            </w:pPr>
          </w:p>
        </w:tc>
      </w:tr>
      <w:tr w:rsidR="00B222A6" w:rsidRPr="008478D1" w:rsidTr="009A44B7">
        <w:trPr>
          <w:trHeight w:val="284"/>
          <w:jc w:val="center"/>
        </w:trPr>
        <w:tc>
          <w:tcPr>
            <w:tcW w:w="1134" w:type="dxa"/>
            <w:shd w:val="clear" w:color="auto" w:fill="auto"/>
            <w:noWrap/>
            <w:vAlign w:val="center"/>
          </w:tcPr>
          <w:p w:rsidR="00B222A6" w:rsidRPr="008478D1" w:rsidRDefault="00B222A6" w:rsidP="009A44B7">
            <w:pPr>
              <w:jc w:val="center"/>
              <w:rPr>
                <w:rFonts w:ascii="Century Gothic" w:eastAsia="游ゴシック" w:hAnsi="Century Gothic" w:cs="Arial"/>
                <w:sz w:val="18"/>
                <w:szCs w:val="18"/>
              </w:rPr>
            </w:pPr>
          </w:p>
        </w:tc>
        <w:tc>
          <w:tcPr>
            <w:tcW w:w="6804" w:type="dxa"/>
            <w:shd w:val="clear" w:color="auto" w:fill="auto"/>
            <w:noWrap/>
            <w:tcMar>
              <w:left w:w="454" w:type="dxa"/>
            </w:tcMar>
            <w:vAlign w:val="center"/>
          </w:tcPr>
          <w:p w:rsidR="00B222A6" w:rsidRPr="008478D1" w:rsidRDefault="00B222A6" w:rsidP="009A44B7">
            <w:pPr>
              <w:rPr>
                <w:rFonts w:ascii="Century Gothic" w:eastAsia="游ゴシック" w:hAnsi="Century Gothic" w:cs="Arial"/>
                <w:sz w:val="18"/>
                <w:szCs w:val="18"/>
              </w:rPr>
            </w:pPr>
          </w:p>
        </w:tc>
      </w:tr>
      <w:tr w:rsidR="00B222A6" w:rsidRPr="008478D1" w:rsidTr="009A44B7">
        <w:trPr>
          <w:trHeight w:val="284"/>
          <w:jc w:val="center"/>
        </w:trPr>
        <w:tc>
          <w:tcPr>
            <w:tcW w:w="1134" w:type="dxa"/>
            <w:shd w:val="clear" w:color="auto" w:fill="auto"/>
            <w:noWrap/>
            <w:vAlign w:val="center"/>
          </w:tcPr>
          <w:p w:rsidR="00B222A6" w:rsidRPr="008478D1" w:rsidRDefault="00B222A6" w:rsidP="009A44B7">
            <w:pPr>
              <w:jc w:val="center"/>
              <w:rPr>
                <w:rFonts w:ascii="Century Gothic" w:eastAsia="游ゴシック" w:hAnsi="Century Gothic" w:cs="Arial"/>
                <w:sz w:val="18"/>
                <w:szCs w:val="18"/>
              </w:rPr>
            </w:pPr>
          </w:p>
        </w:tc>
        <w:tc>
          <w:tcPr>
            <w:tcW w:w="6804" w:type="dxa"/>
            <w:shd w:val="clear" w:color="auto" w:fill="auto"/>
            <w:noWrap/>
            <w:tcMar>
              <w:left w:w="454" w:type="dxa"/>
            </w:tcMar>
            <w:vAlign w:val="center"/>
          </w:tcPr>
          <w:p w:rsidR="00B222A6" w:rsidRPr="008478D1" w:rsidRDefault="00B222A6" w:rsidP="009A44B7">
            <w:pPr>
              <w:rPr>
                <w:rFonts w:ascii="Century Gothic" w:eastAsia="游ゴシック" w:hAnsi="Century Gothic" w:cs="Arial"/>
                <w:sz w:val="18"/>
                <w:szCs w:val="18"/>
              </w:rPr>
            </w:pPr>
          </w:p>
        </w:tc>
      </w:tr>
      <w:tr w:rsidR="00B222A6" w:rsidRPr="008478D1" w:rsidTr="009A44B7">
        <w:trPr>
          <w:trHeight w:val="284"/>
          <w:jc w:val="center"/>
        </w:trPr>
        <w:tc>
          <w:tcPr>
            <w:tcW w:w="7938" w:type="dxa"/>
            <w:gridSpan w:val="2"/>
            <w:shd w:val="clear" w:color="auto" w:fill="auto"/>
            <w:noWrap/>
            <w:tcMar>
              <w:left w:w="284" w:type="dxa"/>
            </w:tcMar>
            <w:vAlign w:val="center"/>
          </w:tcPr>
          <w:p w:rsidR="00B222A6" w:rsidRPr="008478D1" w:rsidRDefault="00B222A6" w:rsidP="009A44B7">
            <w:pPr>
              <w:pBdr>
                <w:top w:val="nil"/>
                <w:left w:val="nil"/>
                <w:bottom w:val="nil"/>
                <w:right w:val="nil"/>
                <w:between w:val="nil"/>
                <w:bar w:val="nil"/>
              </w:pBdr>
              <w:rPr>
                <w:rFonts w:ascii="Century Gothic" w:eastAsia="游ゴシック" w:hAnsi="Century Gothic" w:cs="Arial"/>
                <w:sz w:val="18"/>
                <w:szCs w:val="18"/>
                <w:bdr w:val="nil"/>
              </w:rPr>
            </w:pPr>
            <w:r w:rsidRPr="0062524B">
              <w:rPr>
                <w:rFonts w:ascii="Century Gothic" w:eastAsia="游ゴシック" w:hAnsi="Century Gothic" w:cs="Arial" w:hint="eastAsia"/>
                <w:color w:val="A6A6A6" w:themeColor="background1" w:themeShade="A6"/>
                <w:sz w:val="18"/>
                <w:szCs w:val="18"/>
                <w:bdr w:val="nil"/>
              </w:rPr>
              <w:t>〇</w:t>
            </w:r>
            <w:r w:rsidRPr="008478D1">
              <w:rPr>
                <w:rFonts w:ascii="Century Gothic" w:eastAsia="游ゴシック" w:hAnsi="Century Gothic" w:cs="Arial"/>
                <w:sz w:val="18"/>
                <w:szCs w:val="18"/>
                <w:bdr w:val="nil"/>
              </w:rPr>
              <w:t>月</w:t>
            </w:r>
            <w:r w:rsidRPr="0062524B">
              <w:rPr>
                <w:rFonts w:ascii="Century Gothic" w:eastAsia="游ゴシック" w:hAnsi="Century Gothic" w:cs="Arial" w:hint="eastAsia"/>
                <w:color w:val="A6A6A6" w:themeColor="background1" w:themeShade="A6"/>
                <w:sz w:val="18"/>
                <w:szCs w:val="18"/>
                <w:bdr w:val="nil"/>
              </w:rPr>
              <w:t>〇</w:t>
            </w:r>
            <w:r w:rsidRPr="008478D1">
              <w:rPr>
                <w:rFonts w:ascii="Century Gothic" w:eastAsia="游ゴシック" w:hAnsi="Century Gothic" w:cs="Arial"/>
                <w:sz w:val="18"/>
                <w:szCs w:val="18"/>
                <w:bdr w:val="nil"/>
              </w:rPr>
              <w:t>日（日）</w:t>
            </w:r>
          </w:p>
        </w:tc>
      </w:tr>
      <w:tr w:rsidR="00B222A6" w:rsidRPr="008478D1" w:rsidTr="009A44B7">
        <w:trPr>
          <w:trHeight w:val="284"/>
          <w:jc w:val="center"/>
        </w:trPr>
        <w:tc>
          <w:tcPr>
            <w:tcW w:w="1134" w:type="dxa"/>
            <w:shd w:val="clear" w:color="auto" w:fill="auto"/>
            <w:noWrap/>
            <w:vAlign w:val="center"/>
          </w:tcPr>
          <w:p w:rsidR="00B222A6" w:rsidRPr="008478D1" w:rsidRDefault="00B222A6" w:rsidP="009A44B7">
            <w:pPr>
              <w:jc w:val="center"/>
              <w:rPr>
                <w:rFonts w:ascii="Century Gothic" w:eastAsia="游ゴシック" w:hAnsi="Century Gothic" w:cs="Arial"/>
                <w:sz w:val="18"/>
                <w:szCs w:val="18"/>
              </w:rPr>
            </w:pPr>
          </w:p>
        </w:tc>
        <w:tc>
          <w:tcPr>
            <w:tcW w:w="6804" w:type="dxa"/>
            <w:shd w:val="clear" w:color="auto" w:fill="auto"/>
            <w:noWrap/>
            <w:tcMar>
              <w:left w:w="454" w:type="dxa"/>
            </w:tcMar>
            <w:vAlign w:val="center"/>
          </w:tcPr>
          <w:p w:rsidR="00B222A6" w:rsidRPr="008478D1" w:rsidRDefault="00B222A6" w:rsidP="009A44B7">
            <w:pPr>
              <w:rPr>
                <w:rFonts w:ascii="Century Gothic" w:eastAsia="游ゴシック" w:hAnsi="Century Gothic" w:cs="Arial"/>
                <w:sz w:val="18"/>
                <w:szCs w:val="18"/>
              </w:rPr>
            </w:pPr>
          </w:p>
        </w:tc>
      </w:tr>
      <w:tr w:rsidR="00B222A6" w:rsidRPr="008478D1" w:rsidTr="009A44B7">
        <w:trPr>
          <w:trHeight w:val="284"/>
          <w:jc w:val="center"/>
        </w:trPr>
        <w:tc>
          <w:tcPr>
            <w:tcW w:w="1134" w:type="dxa"/>
            <w:shd w:val="clear" w:color="auto" w:fill="auto"/>
            <w:noWrap/>
            <w:vAlign w:val="center"/>
          </w:tcPr>
          <w:p w:rsidR="00B222A6" w:rsidRPr="008478D1" w:rsidRDefault="00B222A6" w:rsidP="009A44B7">
            <w:pPr>
              <w:jc w:val="center"/>
              <w:rPr>
                <w:rFonts w:ascii="Century Gothic" w:eastAsia="游ゴシック" w:hAnsi="Century Gothic" w:cs="Arial"/>
                <w:sz w:val="18"/>
                <w:szCs w:val="18"/>
              </w:rPr>
            </w:pPr>
          </w:p>
        </w:tc>
        <w:tc>
          <w:tcPr>
            <w:tcW w:w="6804" w:type="dxa"/>
            <w:shd w:val="clear" w:color="auto" w:fill="auto"/>
            <w:noWrap/>
            <w:tcMar>
              <w:left w:w="454" w:type="dxa"/>
            </w:tcMar>
            <w:vAlign w:val="center"/>
          </w:tcPr>
          <w:p w:rsidR="00B222A6" w:rsidRPr="008478D1" w:rsidRDefault="00B222A6" w:rsidP="009A44B7">
            <w:pPr>
              <w:rPr>
                <w:rFonts w:ascii="Century Gothic" w:eastAsia="游ゴシック" w:hAnsi="Century Gothic" w:cs="Arial"/>
                <w:sz w:val="18"/>
                <w:szCs w:val="18"/>
              </w:rPr>
            </w:pPr>
          </w:p>
        </w:tc>
      </w:tr>
      <w:tr w:rsidR="00B222A6" w:rsidRPr="008478D1" w:rsidTr="009A44B7">
        <w:trPr>
          <w:trHeight w:val="284"/>
          <w:jc w:val="center"/>
        </w:trPr>
        <w:tc>
          <w:tcPr>
            <w:tcW w:w="1134" w:type="dxa"/>
            <w:shd w:val="clear" w:color="auto" w:fill="auto"/>
            <w:noWrap/>
            <w:vAlign w:val="center"/>
          </w:tcPr>
          <w:p w:rsidR="00B222A6" w:rsidRPr="008478D1" w:rsidRDefault="00B222A6" w:rsidP="009A44B7">
            <w:pPr>
              <w:jc w:val="center"/>
              <w:rPr>
                <w:rFonts w:ascii="Century Gothic" w:eastAsia="游ゴシック" w:hAnsi="Century Gothic" w:cs="Arial"/>
                <w:sz w:val="18"/>
                <w:szCs w:val="18"/>
              </w:rPr>
            </w:pPr>
          </w:p>
        </w:tc>
        <w:tc>
          <w:tcPr>
            <w:tcW w:w="6804" w:type="dxa"/>
            <w:shd w:val="clear" w:color="auto" w:fill="auto"/>
            <w:noWrap/>
            <w:tcMar>
              <w:left w:w="454" w:type="dxa"/>
            </w:tcMar>
            <w:vAlign w:val="center"/>
          </w:tcPr>
          <w:p w:rsidR="00B222A6" w:rsidRPr="008478D1" w:rsidRDefault="00B222A6" w:rsidP="009A44B7">
            <w:pPr>
              <w:rPr>
                <w:rFonts w:ascii="Century Gothic" w:eastAsia="游ゴシック" w:hAnsi="Century Gothic" w:cs="Arial"/>
                <w:sz w:val="18"/>
                <w:szCs w:val="18"/>
              </w:rPr>
            </w:pPr>
          </w:p>
        </w:tc>
      </w:tr>
      <w:tr w:rsidR="00B222A6" w:rsidRPr="008478D1" w:rsidTr="009A44B7">
        <w:trPr>
          <w:trHeight w:val="284"/>
          <w:jc w:val="center"/>
        </w:trPr>
        <w:tc>
          <w:tcPr>
            <w:tcW w:w="1134" w:type="dxa"/>
            <w:shd w:val="clear" w:color="auto" w:fill="auto"/>
            <w:noWrap/>
            <w:vAlign w:val="center"/>
            <w:hideMark/>
          </w:tcPr>
          <w:p w:rsidR="00B222A6" w:rsidRPr="008478D1" w:rsidRDefault="00B222A6" w:rsidP="009A44B7">
            <w:pPr>
              <w:jc w:val="center"/>
              <w:rPr>
                <w:rFonts w:ascii="Century Gothic" w:eastAsia="游ゴシック" w:hAnsi="Century Gothic" w:cs="Arial"/>
                <w:sz w:val="18"/>
                <w:szCs w:val="18"/>
              </w:rPr>
            </w:pPr>
            <w:r w:rsidRPr="008478D1">
              <w:rPr>
                <w:rFonts w:ascii="Century Gothic" w:eastAsia="游ゴシック" w:hAnsi="Century Gothic" w:cs="Arial"/>
                <w:sz w:val="18"/>
                <w:szCs w:val="18"/>
              </w:rPr>
              <w:t>12:45</w:t>
            </w:r>
          </w:p>
        </w:tc>
        <w:tc>
          <w:tcPr>
            <w:tcW w:w="6804" w:type="dxa"/>
            <w:shd w:val="clear" w:color="auto" w:fill="auto"/>
            <w:noWrap/>
            <w:tcMar>
              <w:left w:w="454" w:type="dxa"/>
            </w:tcMar>
            <w:vAlign w:val="center"/>
            <w:hideMark/>
          </w:tcPr>
          <w:p w:rsidR="00B222A6" w:rsidRPr="008478D1" w:rsidRDefault="00B222A6" w:rsidP="009A44B7">
            <w:pPr>
              <w:rPr>
                <w:rFonts w:ascii="Century Gothic" w:eastAsia="游ゴシック" w:hAnsi="Century Gothic" w:cs="Arial"/>
                <w:sz w:val="18"/>
                <w:szCs w:val="18"/>
              </w:rPr>
            </w:pPr>
            <w:r w:rsidRPr="008478D1">
              <w:rPr>
                <w:rFonts w:ascii="Century Gothic" w:eastAsia="游ゴシック" w:hAnsi="Century Gothic" w:cs="Arial"/>
                <w:sz w:val="18"/>
                <w:szCs w:val="18"/>
              </w:rPr>
              <w:t xml:space="preserve">プロダクト発表　</w:t>
            </w:r>
          </w:p>
        </w:tc>
      </w:tr>
    </w:tbl>
    <w:p w:rsidR="00A475DE" w:rsidRPr="00A475DE" w:rsidRDefault="00A475DE" w:rsidP="004D5BEF">
      <w:pPr>
        <w:widowControl/>
        <w:rPr>
          <w:rFonts w:ascii="游ゴシック" w:eastAsia="游ゴシック" w:hAnsi="游ゴシック" w:hint="eastAsia"/>
          <w:b/>
          <w:szCs w:val="21"/>
        </w:rPr>
        <w:sectPr w:rsidR="00A475DE" w:rsidRPr="00A475DE" w:rsidSect="001C04D5">
          <w:type w:val="continuous"/>
          <w:pgSz w:w="11906" w:h="16838"/>
          <w:pgMar w:top="1701" w:right="1701" w:bottom="1701" w:left="1701" w:header="851" w:footer="992" w:gutter="0"/>
          <w:cols w:space="425"/>
          <w:docGrid w:type="lines" w:linePitch="360"/>
        </w:sectPr>
      </w:pPr>
      <w:bookmarkStart w:id="1" w:name="_GoBack"/>
      <w:bookmarkEnd w:id="1"/>
    </w:p>
    <w:p w:rsidR="004D5BEF" w:rsidRPr="00B1548B" w:rsidRDefault="004D5BEF" w:rsidP="00102067">
      <w:pPr>
        <w:spacing w:line="15" w:lineRule="exact"/>
        <w:jc w:val="left"/>
        <w:rPr>
          <w:rFonts w:asciiTheme="minorEastAsia" w:eastAsiaTheme="minorEastAsia" w:hAnsiTheme="minorEastAsia"/>
          <w:sz w:val="20"/>
          <w:szCs w:val="20"/>
        </w:rPr>
      </w:pPr>
    </w:p>
    <w:sectPr w:rsidR="004D5BEF" w:rsidRPr="00B1548B" w:rsidSect="004D5BEF">
      <w:type w:val="continuous"/>
      <w:pgSz w:w="11906" w:h="16838"/>
      <w:pgMar w:top="1701"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6EA" w:rsidRDefault="004776EA" w:rsidP="00691D32">
      <w:r>
        <w:separator/>
      </w:r>
    </w:p>
  </w:endnote>
  <w:endnote w:type="continuationSeparator" w:id="0">
    <w:p w:rsidR="004776EA" w:rsidRDefault="004776EA" w:rsidP="0069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
    <w:altName w:val="游ゴシック"/>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icrosoft JhengHei UI Light">
    <w:altName w:val="Microsoft JhengHei"/>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3" w:usb1="28C76CF8"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HGPｺﾞｼｯｸM">
    <w:panose1 w:val="020B0600000000000000"/>
    <w:charset w:val="80"/>
    <w:family w:val="modern"/>
    <w:pitch w:val="variable"/>
    <w:sig w:usb0="80000283"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6EA" w:rsidRDefault="004776EA" w:rsidP="00691D32">
      <w:r>
        <w:separator/>
      </w:r>
    </w:p>
  </w:footnote>
  <w:footnote w:type="continuationSeparator" w:id="0">
    <w:p w:rsidR="004776EA" w:rsidRDefault="004776EA" w:rsidP="00691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9BC"/>
    <w:multiLevelType w:val="hybridMultilevel"/>
    <w:tmpl w:val="5E6E1D5C"/>
    <w:lvl w:ilvl="0" w:tplc="AE44EB54">
      <w:start w:val="1"/>
      <w:numFmt w:val="bullet"/>
      <w:lvlText w:val=""/>
      <w:lvlJc w:val="left"/>
      <w:pPr>
        <w:ind w:left="2405" w:hanging="420"/>
      </w:pPr>
      <w:rPr>
        <w:rFonts w:ascii="Wingdings" w:eastAsia="：" w:hAnsi="Wingdings" w:hint="default"/>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1" w15:restartNumberingAfterBreak="0">
    <w:nsid w:val="1A845DF5"/>
    <w:multiLevelType w:val="hybridMultilevel"/>
    <w:tmpl w:val="E3782AFE"/>
    <w:lvl w:ilvl="0" w:tplc="C38A1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0F5A7A"/>
    <w:multiLevelType w:val="hybridMultilevel"/>
    <w:tmpl w:val="A564844C"/>
    <w:lvl w:ilvl="0" w:tplc="F91E79CC">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A034CE"/>
    <w:multiLevelType w:val="hybridMultilevel"/>
    <w:tmpl w:val="1D942756"/>
    <w:lvl w:ilvl="0" w:tplc="B164F3B6">
      <w:start w:val="1"/>
      <w:numFmt w:val="bullet"/>
      <w:lvlText w:val=""/>
      <w:lvlJc w:val="right"/>
      <w:pPr>
        <w:ind w:left="360" w:hanging="36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BE281B"/>
    <w:multiLevelType w:val="hybridMultilevel"/>
    <w:tmpl w:val="A9E2ADD4"/>
    <w:lvl w:ilvl="0" w:tplc="8A845E0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070BE9"/>
    <w:multiLevelType w:val="hybridMultilevel"/>
    <w:tmpl w:val="040ED2C8"/>
    <w:lvl w:ilvl="0" w:tplc="F91E79CC">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C9124C"/>
    <w:multiLevelType w:val="hybridMultilevel"/>
    <w:tmpl w:val="3716BBDE"/>
    <w:lvl w:ilvl="0" w:tplc="5DBA4418">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9F"/>
    <w:rsid w:val="00063F74"/>
    <w:rsid w:val="000A6E40"/>
    <w:rsid w:val="000D299F"/>
    <w:rsid w:val="000E15E1"/>
    <w:rsid w:val="00102067"/>
    <w:rsid w:val="001324E8"/>
    <w:rsid w:val="001C04D5"/>
    <w:rsid w:val="00270DF9"/>
    <w:rsid w:val="00275F2E"/>
    <w:rsid w:val="00371823"/>
    <w:rsid w:val="003760FF"/>
    <w:rsid w:val="0038416D"/>
    <w:rsid w:val="003A20F2"/>
    <w:rsid w:val="003D5E4B"/>
    <w:rsid w:val="003E3CA0"/>
    <w:rsid w:val="003F010A"/>
    <w:rsid w:val="00461A26"/>
    <w:rsid w:val="004776EA"/>
    <w:rsid w:val="00486968"/>
    <w:rsid w:val="004B1825"/>
    <w:rsid w:val="004D5BEF"/>
    <w:rsid w:val="0050049A"/>
    <w:rsid w:val="0051607B"/>
    <w:rsid w:val="005171FE"/>
    <w:rsid w:val="00565AAA"/>
    <w:rsid w:val="005C4B00"/>
    <w:rsid w:val="0062524B"/>
    <w:rsid w:val="00627603"/>
    <w:rsid w:val="00691D32"/>
    <w:rsid w:val="00695DC4"/>
    <w:rsid w:val="006B39C0"/>
    <w:rsid w:val="006B6DDD"/>
    <w:rsid w:val="006E2D11"/>
    <w:rsid w:val="007F7886"/>
    <w:rsid w:val="008478D1"/>
    <w:rsid w:val="008A5894"/>
    <w:rsid w:val="008B4058"/>
    <w:rsid w:val="008F71F8"/>
    <w:rsid w:val="00962148"/>
    <w:rsid w:val="009C3854"/>
    <w:rsid w:val="009D1F65"/>
    <w:rsid w:val="00A1652F"/>
    <w:rsid w:val="00A22672"/>
    <w:rsid w:val="00A475DE"/>
    <w:rsid w:val="00A80A1B"/>
    <w:rsid w:val="00B1548B"/>
    <w:rsid w:val="00B222A6"/>
    <w:rsid w:val="00B32BDC"/>
    <w:rsid w:val="00B90EA9"/>
    <w:rsid w:val="00B921CA"/>
    <w:rsid w:val="00BD4336"/>
    <w:rsid w:val="00BF453B"/>
    <w:rsid w:val="00CF0FC7"/>
    <w:rsid w:val="00D82417"/>
    <w:rsid w:val="00D93DF9"/>
    <w:rsid w:val="00DB26E6"/>
    <w:rsid w:val="00DF446E"/>
    <w:rsid w:val="00F23F7D"/>
    <w:rsid w:val="00FC5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0695F4"/>
  <w15:chartTrackingRefBased/>
  <w15:docId w15:val="{1FF80B0B-8850-4E52-B720-A9B3DBE5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D3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D32"/>
    <w:pPr>
      <w:tabs>
        <w:tab w:val="center" w:pos="4252"/>
        <w:tab w:val="right" w:pos="8504"/>
      </w:tabs>
      <w:snapToGrid w:val="0"/>
    </w:pPr>
  </w:style>
  <w:style w:type="character" w:customStyle="1" w:styleId="a4">
    <w:name w:val="ヘッダー (文字)"/>
    <w:basedOn w:val="a0"/>
    <w:link w:val="a3"/>
    <w:uiPriority w:val="99"/>
    <w:rsid w:val="00691D32"/>
  </w:style>
  <w:style w:type="paragraph" w:styleId="a5">
    <w:name w:val="footer"/>
    <w:basedOn w:val="a"/>
    <w:link w:val="a6"/>
    <w:uiPriority w:val="99"/>
    <w:unhideWhenUsed/>
    <w:rsid w:val="00691D32"/>
    <w:pPr>
      <w:tabs>
        <w:tab w:val="center" w:pos="4252"/>
        <w:tab w:val="right" w:pos="8504"/>
      </w:tabs>
      <w:snapToGrid w:val="0"/>
    </w:pPr>
  </w:style>
  <w:style w:type="character" w:customStyle="1" w:styleId="a6">
    <w:name w:val="フッター (文字)"/>
    <w:basedOn w:val="a0"/>
    <w:link w:val="a5"/>
    <w:uiPriority w:val="99"/>
    <w:rsid w:val="00691D32"/>
  </w:style>
  <w:style w:type="character" w:styleId="a7">
    <w:name w:val="Strong"/>
    <w:uiPriority w:val="22"/>
    <w:qFormat/>
    <w:rsid w:val="00691D32"/>
    <w:rPr>
      <w:b/>
      <w:bCs/>
    </w:rPr>
  </w:style>
  <w:style w:type="paragraph" w:styleId="a8">
    <w:name w:val="Balloon Text"/>
    <w:basedOn w:val="a"/>
    <w:link w:val="a9"/>
    <w:uiPriority w:val="99"/>
    <w:semiHidden/>
    <w:unhideWhenUsed/>
    <w:rsid w:val="00B90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EA9"/>
    <w:rPr>
      <w:rFonts w:asciiTheme="majorHAnsi" w:eastAsiaTheme="majorEastAsia" w:hAnsiTheme="majorHAnsi" w:cstheme="majorBidi"/>
      <w:sz w:val="18"/>
      <w:szCs w:val="18"/>
    </w:rPr>
  </w:style>
  <w:style w:type="paragraph" w:styleId="aa">
    <w:name w:val="List Paragraph"/>
    <w:basedOn w:val="a"/>
    <w:uiPriority w:val="34"/>
    <w:qFormat/>
    <w:rsid w:val="004D5BEF"/>
    <w:pPr>
      <w:ind w:leftChars="400" w:left="840"/>
    </w:pPr>
  </w:style>
  <w:style w:type="paragraph" w:customStyle="1" w:styleId="Default">
    <w:name w:val="Default"/>
    <w:rsid w:val="00DF446E"/>
    <w:pPr>
      <w:widowControl w:val="0"/>
      <w:autoSpaceDE w:val="0"/>
      <w:autoSpaceDN w:val="0"/>
      <w:adjustRightInd w:val="0"/>
    </w:pPr>
    <w:rPr>
      <w:rFonts w:ascii="Meiryo UI" w:eastAsia="Meiryo UI" w:cs="Meiryo UI"/>
      <w:color w:val="000000"/>
      <w:kern w:val="0"/>
      <w:sz w:val="24"/>
      <w:szCs w:val="24"/>
    </w:rPr>
  </w:style>
  <w:style w:type="table" w:styleId="ab">
    <w:name w:val="Table Grid"/>
    <w:basedOn w:val="a1"/>
    <w:uiPriority w:val="39"/>
    <w:rsid w:val="00DF4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dc:creator>
  <cp:keywords/>
  <dc:description/>
  <cp:lastModifiedBy>事務補佐員［福田　ゆう］</cp:lastModifiedBy>
  <cp:revision>4</cp:revision>
  <cp:lastPrinted>2017-06-14T06:26:00Z</cp:lastPrinted>
  <dcterms:created xsi:type="dcterms:W3CDTF">2018-03-29T10:50:00Z</dcterms:created>
  <dcterms:modified xsi:type="dcterms:W3CDTF">2022-09-14T06:10:00Z</dcterms:modified>
</cp:coreProperties>
</file>