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859" w14:textId="63797959" w:rsidR="001309ED" w:rsidRPr="00446563" w:rsidRDefault="001309ED" w:rsidP="00A24E71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CE424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水の役割と大切さを知ろう</w:t>
      </w:r>
      <w:r w:rsidR="00262D27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 </w:t>
      </w:r>
    </w:p>
    <w:p w14:paraId="14CD3CEE" w14:textId="57799072" w:rsidR="001309ED" w:rsidRDefault="001309ED" w:rsidP="001309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293C" wp14:editId="43609BBA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DE035" id="四角形: 角を丸くする 2" o:spid="_x0000_s1026" style="position:absolute;left:0;text-align:left;margin-left:-2.9pt;margin-top:4.75pt;width:488.2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0A72DD6" w14:textId="5B0811AF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2F376E97" w14:textId="47358260" w:rsidR="00152097" w:rsidRDefault="00152097" w:rsidP="00152097"/>
    <w:p w14:paraId="344E07DF" w14:textId="6F7F68D9" w:rsidR="00262D27" w:rsidRDefault="00CE4243" w:rsidP="00CE4243">
      <w:pPr>
        <w:spacing w:line="42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71C9C0" wp14:editId="0EF674EB">
            <wp:simplePos x="0" y="0"/>
            <wp:positionH relativeFrom="column">
              <wp:posOffset>1238250</wp:posOffset>
            </wp:positionH>
            <wp:positionV relativeFrom="paragraph">
              <wp:posOffset>382905</wp:posOffset>
            </wp:positionV>
            <wp:extent cx="3505200" cy="3505200"/>
            <wp:effectExtent l="0" t="0" r="0" b="0"/>
            <wp:wrapTopAndBottom/>
            <wp:docPr id="11093784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D27">
        <w:rPr>
          <w:rFonts w:ascii="UD デジタル 教科書体 NK-R" w:eastAsia="UD デジタル 教科書体 NK-R" w:hint="eastAsia"/>
          <w:sz w:val="28"/>
          <w:szCs w:val="28"/>
        </w:rPr>
        <w:t>１．</w:t>
      </w:r>
      <w:r>
        <w:rPr>
          <w:rFonts w:ascii="UD デジタル 教科書体 NK-R" w:eastAsia="UD デジタル 教科書体 NK-R" w:hint="eastAsia"/>
          <w:sz w:val="28"/>
          <w:szCs w:val="28"/>
        </w:rPr>
        <w:t>ふだんの生活の中で水を使っている場面に○をつけましょう。</w:t>
      </w:r>
    </w:p>
    <w:p w14:paraId="0732811C" w14:textId="77777777" w:rsid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DD637A1" w14:textId="596B5F43" w:rsidR="00262D27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２．具体的に何に水を使っているか、書いてみましょう。</w:t>
      </w:r>
    </w:p>
    <w:p w14:paraId="0C7C7393" w14:textId="46EB95DE" w:rsid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BBF6F" wp14:editId="5F4F54F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090285" cy="1352550"/>
                <wp:effectExtent l="0" t="0" r="24765" b="19050"/>
                <wp:wrapNone/>
                <wp:docPr id="1108381479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EC17D" id="四角形: 角を丸くする 5" o:spid="_x0000_s1026" style="position:absolute;left:0;text-align:left;margin-left:428.35pt;margin-top:3pt;width:479.55pt;height:106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6995FA6" w14:textId="6FE1DD16" w:rsid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23B437B6" w14:textId="77777777" w:rsid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063A9713" w14:textId="77777777" w:rsidR="00CE4243" w:rsidRDefault="00CE4243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0DE7DBB2" w14:textId="77777777" w:rsidR="00CE4243" w:rsidRDefault="00CE4243" w:rsidP="00262D27">
      <w:pPr>
        <w:spacing w:line="400" w:lineRule="exact"/>
        <w:rPr>
          <w:rFonts w:ascii="UD デジタル 教科書体 NK-R" w:eastAsia="UD デジタル 教科書体 NK-R" w:hint="eastAsia"/>
          <w:sz w:val="28"/>
          <w:szCs w:val="28"/>
        </w:rPr>
      </w:pPr>
    </w:p>
    <w:p w14:paraId="729DB99F" w14:textId="77777777" w:rsidR="00CE4243" w:rsidRDefault="00CE4243" w:rsidP="00CE42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161A956E" w14:textId="5B7D57CA" w:rsidR="00CE4243" w:rsidRDefault="00CE4243" w:rsidP="00CE42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３．</w:t>
      </w:r>
      <w:r>
        <w:rPr>
          <w:rFonts w:ascii="UD デジタル 教科書体 NK-R" w:eastAsia="UD デジタル 教科書体 NK-R" w:hint="eastAsia"/>
          <w:sz w:val="28"/>
          <w:szCs w:val="28"/>
        </w:rPr>
        <w:t>ふりかえり</w:t>
      </w:r>
    </w:p>
    <w:p w14:paraId="7337E053" w14:textId="48543F81" w:rsidR="00CE4243" w:rsidRPr="00954AFB" w:rsidRDefault="00CE4243" w:rsidP="00CE4243">
      <w:pPr>
        <w:spacing w:line="400" w:lineRule="exact"/>
        <w:ind w:firstLineChars="100" w:firstLine="280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学んだこと、初めて知ったこと、</w:t>
      </w:r>
      <w:r>
        <w:rPr>
          <w:rFonts w:ascii="UD デジタル 教科書体 NK-R" w:eastAsia="UD デジタル 教科書体 NK-R" w:hint="eastAsia"/>
          <w:sz w:val="28"/>
          <w:szCs w:val="28"/>
        </w:rPr>
        <w:t>気づいたことなどを書きましょう。</w:t>
      </w:r>
    </w:p>
    <w:p w14:paraId="3D0579B3" w14:textId="001BC2D2" w:rsidR="00CE4243" w:rsidRPr="00CE4243" w:rsidRDefault="00CE4243" w:rsidP="00262D27">
      <w:pPr>
        <w:spacing w:line="400" w:lineRule="exac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A5D347" wp14:editId="440DAB9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090285" cy="117475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17475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623D4" id="グループ化 1" o:spid="_x0000_s1026" style="position:absolute;left:0;text-align:left;margin-left:428.35pt;margin-top:2.25pt;width:479.55pt;height:92.5pt;z-index:251662336;mso-position-horizontal:right;mso-position-horizontal-relative:margin;mso-height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CE4243" w:rsidRPr="00CE4243" w:rsidSect="001309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E79" w14:textId="77777777" w:rsidR="00152097" w:rsidRDefault="00152097" w:rsidP="00152097">
      <w:r>
        <w:separator/>
      </w:r>
    </w:p>
  </w:endnote>
  <w:endnote w:type="continuationSeparator" w:id="0">
    <w:p w14:paraId="2985F227" w14:textId="77777777" w:rsidR="00152097" w:rsidRDefault="00152097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6A2" w14:textId="77777777" w:rsidR="00152097" w:rsidRDefault="00152097" w:rsidP="00152097">
      <w:r>
        <w:separator/>
      </w:r>
    </w:p>
  </w:footnote>
  <w:footnote w:type="continuationSeparator" w:id="0">
    <w:p w14:paraId="12BAADB9" w14:textId="77777777" w:rsidR="00152097" w:rsidRDefault="00152097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BFEE" w14:textId="7952E090" w:rsidR="009278B5" w:rsidRPr="00800F3D" w:rsidRDefault="009278B5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CE4243">
      <w:rPr>
        <w:rFonts w:ascii="UD デジタル 教科書体 NK-R" w:eastAsia="UD デジタル 教科書体 NK-R" w:hint="eastAsia"/>
      </w:rPr>
      <w:t>3</w:t>
    </w:r>
    <w:r w:rsidRPr="00446563">
      <w:rPr>
        <w:rFonts w:ascii="UD デジタル 教科書体 NK-R" w:eastAsia="UD デジタル 教科書体 NK-R" w:hint="eastAsia"/>
      </w:rPr>
      <w:t xml:space="preserve"> </w:t>
    </w:r>
    <w:r w:rsidR="00CE4243">
      <w:rPr>
        <w:rFonts w:ascii="UD デジタル 教科書体 NK-R" w:eastAsia="UD デジタル 教科書体 NK-R" w:hint="eastAsia"/>
      </w:rPr>
      <w:t>水の重要性、摂取方法について</w:t>
    </w:r>
  </w:p>
  <w:p w14:paraId="7ED7EF10" w14:textId="5AD8727C" w:rsidR="00152097" w:rsidRPr="00446563" w:rsidRDefault="00152097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CE4243">
      <w:rPr>
        <w:rFonts w:ascii="UD デジタル 教科書体 NK-R" w:eastAsia="UD デジタル 教科書体 NK-R" w:hint="eastAsia"/>
      </w:rPr>
      <w:t>3</w:t>
    </w:r>
    <w:r w:rsidR="00262D27">
      <w:rPr>
        <w:rFonts w:ascii="UD デジタル 教科書体 NK-R" w:eastAsia="UD デジタル 教科書体 NK-R" w:hint="eastAsia"/>
      </w:rPr>
      <w:t xml:space="preserve">-1 </w:t>
    </w:r>
    <w:r w:rsidR="00CE4243">
      <w:rPr>
        <w:rFonts w:ascii="UD デジタル 教科書体 NK-R" w:eastAsia="UD デジタル 教科書体 NK-R" w:hint="eastAsia"/>
      </w:rPr>
      <w:t>水の重要性について知る。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84542"/>
    <w:rsid w:val="000D2536"/>
    <w:rsid w:val="001309ED"/>
    <w:rsid w:val="00152097"/>
    <w:rsid w:val="001B00C8"/>
    <w:rsid w:val="00237655"/>
    <w:rsid w:val="00262D27"/>
    <w:rsid w:val="002D3725"/>
    <w:rsid w:val="00433B96"/>
    <w:rsid w:val="00446563"/>
    <w:rsid w:val="00800F3D"/>
    <w:rsid w:val="00822224"/>
    <w:rsid w:val="008E431B"/>
    <w:rsid w:val="009278B5"/>
    <w:rsid w:val="00954AFB"/>
    <w:rsid w:val="009D1E70"/>
    <w:rsid w:val="00A24E71"/>
    <w:rsid w:val="00A41FC2"/>
    <w:rsid w:val="00A75820"/>
    <w:rsid w:val="00C0160A"/>
    <w:rsid w:val="00C70F33"/>
    <w:rsid w:val="00CE4243"/>
    <w:rsid w:val="00D7560F"/>
    <w:rsid w:val="00D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7</cp:revision>
  <dcterms:created xsi:type="dcterms:W3CDTF">2024-11-22T08:28:00Z</dcterms:created>
  <dcterms:modified xsi:type="dcterms:W3CDTF">2024-11-22T09:48:00Z</dcterms:modified>
</cp:coreProperties>
</file>