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696" w:rsidRDefault="00045696" w:rsidP="00045696">
      <w:pPr>
        <w:widowControl/>
        <w:jc w:val="center"/>
        <w:rPr>
          <w:rFonts w:asciiTheme="minorEastAsia" w:hAnsiTheme="minorEastAsia" w:cs="ＭＳ Ｐゴシック"/>
          <w:b/>
          <w:kern w:val="0"/>
          <w:sz w:val="28"/>
          <w:szCs w:val="28"/>
        </w:rPr>
      </w:pPr>
      <w:r w:rsidRPr="00045696">
        <w:rPr>
          <w:rFonts w:asciiTheme="minorEastAsia" w:hAnsiTheme="minorEastAsia" w:cs="ＭＳ Ｐゴシック" w:hint="eastAsia"/>
          <w:b/>
          <w:kern w:val="0"/>
          <w:sz w:val="28"/>
          <w:szCs w:val="28"/>
        </w:rPr>
        <w:t>岐阜大学科学研究</w:t>
      </w:r>
      <w:r w:rsidR="00C87DB1">
        <w:rPr>
          <w:rFonts w:asciiTheme="minorEastAsia" w:hAnsiTheme="minorEastAsia" w:cs="ＭＳ Ｐゴシック" w:hint="eastAsia"/>
          <w:b/>
          <w:kern w:val="0"/>
          <w:sz w:val="28"/>
          <w:szCs w:val="28"/>
        </w:rPr>
        <w:t>基盤</w:t>
      </w:r>
      <w:r w:rsidRPr="00045696">
        <w:rPr>
          <w:rFonts w:asciiTheme="minorEastAsia" w:hAnsiTheme="minorEastAsia" w:cs="ＭＳ Ｐゴシック" w:hint="eastAsia"/>
          <w:b/>
          <w:kern w:val="0"/>
          <w:sz w:val="28"/>
          <w:szCs w:val="28"/>
        </w:rPr>
        <w:t>センターゲノム研究分野</w:t>
      </w:r>
    </w:p>
    <w:p w:rsidR="00134C73" w:rsidRDefault="00134C73" w:rsidP="00045696">
      <w:pPr>
        <w:widowControl/>
        <w:ind w:firstLineChars="1200" w:firstLine="3373"/>
        <w:rPr>
          <w:rFonts w:asciiTheme="minorEastAsia" w:hAnsiTheme="minorEastAsia" w:cs="ＭＳ Ｐゴシック"/>
          <w:kern w:val="0"/>
          <w:sz w:val="22"/>
        </w:rPr>
      </w:pPr>
      <w:r w:rsidRPr="00045696">
        <w:rPr>
          <w:rFonts w:asciiTheme="minorEastAsia" w:hAnsiTheme="minorEastAsia" w:cs="ＭＳ Ｐゴシック" w:hint="eastAsia"/>
          <w:b/>
          <w:kern w:val="0"/>
          <w:sz w:val="28"/>
          <w:szCs w:val="28"/>
        </w:rPr>
        <w:t>利用の手引き</w:t>
      </w:r>
      <w:r>
        <w:rPr>
          <w:rFonts w:asciiTheme="minorEastAsia" w:hAnsiTheme="minorEastAsia" w:cs="ＭＳ Ｐゴシック" w:hint="eastAsia"/>
          <w:kern w:val="0"/>
          <w:sz w:val="22"/>
        </w:rPr>
        <w:t xml:space="preserve">　</w:t>
      </w:r>
      <w:r w:rsidR="00045696">
        <w:rPr>
          <w:rFonts w:asciiTheme="minorEastAsia" w:hAnsiTheme="minorEastAsia" w:cs="ＭＳ Ｐゴシック" w:hint="eastAsia"/>
          <w:kern w:val="0"/>
          <w:sz w:val="22"/>
        </w:rPr>
        <w:t xml:space="preserve">　　　　　</w:t>
      </w:r>
      <w:r w:rsidR="004D68B3">
        <w:rPr>
          <w:rFonts w:asciiTheme="minorEastAsia" w:hAnsiTheme="minorEastAsia" w:cs="ＭＳ Ｐゴシック" w:hint="eastAsia"/>
          <w:kern w:val="0"/>
          <w:sz w:val="20"/>
          <w:szCs w:val="20"/>
        </w:rPr>
        <w:t>令和</w:t>
      </w:r>
      <w:r w:rsidR="004D68B3">
        <w:rPr>
          <w:rFonts w:asciiTheme="minorEastAsia" w:hAnsiTheme="minorEastAsia" w:cs="ＭＳ Ｐゴシック"/>
          <w:kern w:val="0"/>
          <w:sz w:val="20"/>
          <w:szCs w:val="20"/>
        </w:rPr>
        <w:t>5</w:t>
      </w:r>
      <w:r w:rsidRPr="00134C73">
        <w:rPr>
          <w:rFonts w:asciiTheme="minorEastAsia" w:hAnsiTheme="minorEastAsia" w:cs="ＭＳ Ｐゴシック" w:hint="eastAsia"/>
          <w:kern w:val="0"/>
          <w:sz w:val="20"/>
          <w:szCs w:val="20"/>
        </w:rPr>
        <w:t>年</w:t>
      </w:r>
      <w:r w:rsidR="004D68B3">
        <w:rPr>
          <w:rFonts w:asciiTheme="minorEastAsia" w:hAnsiTheme="minorEastAsia" w:cs="ＭＳ Ｐゴシック"/>
          <w:kern w:val="0"/>
          <w:sz w:val="20"/>
          <w:szCs w:val="20"/>
        </w:rPr>
        <w:t>3</w:t>
      </w:r>
      <w:r w:rsidRPr="00134C73">
        <w:rPr>
          <w:rFonts w:asciiTheme="minorEastAsia" w:hAnsiTheme="minorEastAsia" w:cs="ＭＳ Ｐゴシック" w:hint="eastAsia"/>
          <w:kern w:val="0"/>
          <w:sz w:val="20"/>
          <w:szCs w:val="20"/>
        </w:rPr>
        <w:t>月</w:t>
      </w:r>
      <w:r w:rsidR="004D68B3">
        <w:rPr>
          <w:rFonts w:asciiTheme="minorEastAsia" w:hAnsiTheme="minorEastAsia" w:cs="ＭＳ Ｐゴシック" w:hint="eastAsia"/>
          <w:kern w:val="0"/>
          <w:sz w:val="20"/>
          <w:szCs w:val="20"/>
        </w:rPr>
        <w:t>1</w:t>
      </w:r>
      <w:r w:rsidRPr="00134C73">
        <w:rPr>
          <w:rFonts w:asciiTheme="minorEastAsia" w:hAnsiTheme="minorEastAsia" w:cs="ＭＳ Ｐゴシック" w:hint="eastAsia"/>
          <w:kern w:val="0"/>
          <w:sz w:val="20"/>
          <w:szCs w:val="20"/>
        </w:rPr>
        <w:t>日改定</w:t>
      </w:r>
    </w:p>
    <w:p w:rsidR="00134C73" w:rsidRPr="00B22454" w:rsidRDefault="00134C73" w:rsidP="00134C73">
      <w:pPr>
        <w:widowControl/>
        <w:rPr>
          <w:rFonts w:asciiTheme="minorEastAsia" w:hAnsiTheme="minorEastAsia" w:cs="ＭＳ Ｐゴシック"/>
          <w:kern w:val="0"/>
          <w:sz w:val="22"/>
        </w:rPr>
      </w:pPr>
    </w:p>
    <w:p w:rsidR="004264F3" w:rsidRPr="00134C73" w:rsidRDefault="004264F3" w:rsidP="004264F3">
      <w:pPr>
        <w:widowControl/>
        <w:rPr>
          <w:rFonts w:asciiTheme="minorEastAsia" w:hAnsiTheme="minorEastAsia" w:cs="ＭＳ Ｐゴシック"/>
          <w:kern w:val="0"/>
          <w:sz w:val="22"/>
        </w:rPr>
      </w:pPr>
      <w:r w:rsidRPr="00134C73">
        <w:rPr>
          <w:rFonts w:asciiTheme="minorEastAsia" w:hAnsiTheme="minorEastAsia" w:cs="ＭＳ Ｐゴシック" w:hint="eastAsia"/>
          <w:b/>
          <w:bCs/>
          <w:kern w:val="0"/>
          <w:sz w:val="22"/>
        </w:rPr>
        <w:t xml:space="preserve">(1) </w:t>
      </w:r>
      <w:r w:rsidR="00E33EC4" w:rsidRPr="00134C73">
        <w:rPr>
          <w:rFonts w:asciiTheme="minorEastAsia" w:hAnsiTheme="minorEastAsia" w:cs="ＭＳ Ｐゴシック" w:hint="eastAsia"/>
          <w:b/>
          <w:bCs/>
          <w:kern w:val="0"/>
          <w:sz w:val="22"/>
        </w:rPr>
        <w:t>利用</w:t>
      </w:r>
      <w:r w:rsidR="00E33EC4">
        <w:rPr>
          <w:rFonts w:asciiTheme="minorEastAsia" w:hAnsiTheme="minorEastAsia" w:cs="ＭＳ Ｐゴシック" w:hint="eastAsia"/>
          <w:b/>
          <w:bCs/>
          <w:kern w:val="0"/>
          <w:sz w:val="22"/>
        </w:rPr>
        <w:t>者資格・</w:t>
      </w:r>
      <w:r w:rsidR="00E33EC4" w:rsidRPr="00134C73">
        <w:rPr>
          <w:rFonts w:asciiTheme="minorEastAsia" w:hAnsiTheme="minorEastAsia" w:cs="ＭＳ Ｐゴシック" w:hint="eastAsia"/>
          <w:b/>
          <w:bCs/>
          <w:kern w:val="0"/>
          <w:sz w:val="22"/>
        </w:rPr>
        <w:t>登録</w:t>
      </w:r>
    </w:p>
    <w:p w:rsidR="006B6532" w:rsidRDefault="004264F3" w:rsidP="004264F3">
      <w:pPr>
        <w:widowControl/>
        <w:spacing w:before="100" w:beforeAutospacing="1" w:after="100" w:afterAutospacing="1"/>
        <w:rPr>
          <w:rFonts w:asciiTheme="minorEastAsia" w:hAnsiTheme="minorEastAsia" w:cs="ＭＳ Ｐゴシック"/>
          <w:kern w:val="0"/>
          <w:sz w:val="22"/>
        </w:rPr>
      </w:pPr>
      <w:r w:rsidRPr="00134C73">
        <w:rPr>
          <w:rFonts w:asciiTheme="minorEastAsia" w:hAnsiTheme="minorEastAsia" w:cs="ＭＳ Ｐゴシック" w:hint="eastAsia"/>
          <w:kern w:val="0"/>
          <w:sz w:val="22"/>
        </w:rPr>
        <w:t>①</w:t>
      </w:r>
      <w:r w:rsidR="006B6532">
        <w:rPr>
          <w:rFonts w:asciiTheme="minorEastAsia" w:hAnsiTheme="minorEastAsia" w:cs="ＭＳ Ｐゴシック" w:hint="eastAsia"/>
          <w:kern w:val="0"/>
          <w:sz w:val="22"/>
        </w:rPr>
        <w:t xml:space="preserve"> 利用者資格</w:t>
      </w:r>
    </w:p>
    <w:p w:rsidR="004264F3" w:rsidRDefault="00A5660A" w:rsidP="004264F3">
      <w:pPr>
        <w:widowControl/>
        <w:spacing w:before="100" w:beforeAutospacing="1" w:after="100" w:afterAutospacing="1"/>
        <w:rPr>
          <w:rFonts w:asciiTheme="minorEastAsia" w:hAnsiTheme="minorEastAsia" w:cs="ＭＳ Ｐゴシック"/>
          <w:kern w:val="0"/>
          <w:sz w:val="22"/>
        </w:rPr>
      </w:pPr>
      <w:r w:rsidRPr="00134C73">
        <w:rPr>
          <w:rFonts w:asciiTheme="minorEastAsia" w:hAnsiTheme="minorEastAsia" w:hint="eastAsia"/>
          <w:sz w:val="22"/>
        </w:rPr>
        <w:t xml:space="preserve">　　</w:t>
      </w:r>
      <w:r w:rsidR="004264F3">
        <w:rPr>
          <w:rFonts w:asciiTheme="minorEastAsia" w:hAnsiTheme="minorEastAsia" w:cs="ＭＳ Ｐゴシック" w:hint="eastAsia"/>
          <w:kern w:val="0"/>
          <w:sz w:val="22"/>
        </w:rPr>
        <w:t>岐阜大学</w:t>
      </w:r>
      <w:r w:rsidR="004264F3" w:rsidRPr="00134C73">
        <w:rPr>
          <w:rFonts w:asciiTheme="minorEastAsia" w:hAnsiTheme="minorEastAsia" w:cs="ＭＳ Ｐゴシック" w:hint="eastAsia"/>
          <w:kern w:val="0"/>
          <w:sz w:val="22"/>
        </w:rPr>
        <w:t>科学研</w:t>
      </w:r>
      <w:r w:rsidR="004264F3">
        <w:rPr>
          <w:rFonts w:asciiTheme="minorEastAsia" w:hAnsiTheme="minorEastAsia" w:cs="ＭＳ Ｐゴシック" w:hint="eastAsia"/>
          <w:kern w:val="0"/>
          <w:sz w:val="22"/>
        </w:rPr>
        <w:t>究</w:t>
      </w:r>
      <w:r w:rsidR="00C87DB1">
        <w:rPr>
          <w:rFonts w:asciiTheme="minorEastAsia" w:hAnsiTheme="minorEastAsia" w:cs="ＭＳ Ｐゴシック" w:hint="eastAsia"/>
          <w:kern w:val="0"/>
          <w:sz w:val="22"/>
        </w:rPr>
        <w:t>基盤</w:t>
      </w:r>
      <w:r w:rsidR="004264F3">
        <w:rPr>
          <w:rFonts w:asciiTheme="minorEastAsia" w:hAnsiTheme="minorEastAsia" w:cs="ＭＳ Ｐゴシック" w:hint="eastAsia"/>
          <w:kern w:val="0"/>
          <w:sz w:val="22"/>
        </w:rPr>
        <w:t>センターゲノム研究分野（以下「ゲノム研究分野」という。）</w:t>
      </w:r>
      <w:r w:rsidR="00E33EC4">
        <w:rPr>
          <w:rFonts w:asciiTheme="minorEastAsia" w:hAnsiTheme="minorEastAsia" w:cs="ＭＳ Ｐゴシック" w:hint="eastAsia"/>
          <w:kern w:val="0"/>
          <w:sz w:val="22"/>
        </w:rPr>
        <w:t>を</w:t>
      </w:r>
      <w:r w:rsidR="004264F3">
        <w:rPr>
          <w:rFonts w:asciiTheme="minorEastAsia" w:hAnsiTheme="minorEastAsia" w:cs="ＭＳ Ｐゴシック" w:hint="eastAsia"/>
          <w:kern w:val="0"/>
          <w:sz w:val="22"/>
        </w:rPr>
        <w:t>利用</w:t>
      </w:r>
      <w:r w:rsidR="00E33EC4">
        <w:rPr>
          <w:rFonts w:asciiTheme="minorEastAsia" w:hAnsiTheme="minorEastAsia" w:cs="ＭＳ Ｐゴシック" w:hint="eastAsia"/>
          <w:kern w:val="0"/>
          <w:sz w:val="22"/>
        </w:rPr>
        <w:t>できる者</w:t>
      </w:r>
      <w:r w:rsidR="004264F3">
        <w:rPr>
          <w:rFonts w:asciiTheme="minorEastAsia" w:hAnsiTheme="minorEastAsia" w:cs="ＭＳ Ｐゴシック" w:hint="eastAsia"/>
          <w:kern w:val="0"/>
          <w:sz w:val="22"/>
        </w:rPr>
        <w:t>は、岐阜大学</w:t>
      </w:r>
      <w:r w:rsidR="004264F3" w:rsidRPr="004264F3">
        <w:rPr>
          <w:rFonts w:asciiTheme="minorEastAsia" w:hAnsiTheme="minorEastAsia" w:cs="ＭＳ Ｐゴシック" w:hint="eastAsia"/>
          <w:kern w:val="0"/>
          <w:sz w:val="22"/>
        </w:rPr>
        <w:t>及び岐阜薬科大学の職員</w:t>
      </w:r>
      <w:r w:rsidR="004264F3">
        <w:rPr>
          <w:rFonts w:asciiTheme="minorEastAsia" w:hAnsiTheme="minorEastAsia" w:cs="ＭＳ Ｐゴシック" w:hint="eastAsia"/>
          <w:kern w:val="0"/>
          <w:sz w:val="22"/>
        </w:rPr>
        <w:t>、大学院</w:t>
      </w:r>
      <w:r w:rsidR="004264F3" w:rsidRPr="004264F3">
        <w:rPr>
          <w:rFonts w:asciiTheme="minorEastAsia" w:hAnsiTheme="minorEastAsia" w:cs="ＭＳ Ｐゴシック" w:hint="eastAsia"/>
          <w:kern w:val="0"/>
          <w:sz w:val="22"/>
        </w:rPr>
        <w:t>生</w:t>
      </w:r>
      <w:r w:rsidR="004264F3">
        <w:rPr>
          <w:rFonts w:asciiTheme="minorEastAsia" w:hAnsiTheme="minorEastAsia" w:cs="ＭＳ Ｐゴシック" w:hint="eastAsia"/>
          <w:kern w:val="0"/>
          <w:sz w:val="22"/>
        </w:rPr>
        <w:t>、</w:t>
      </w:r>
      <w:r w:rsidR="004264F3" w:rsidRPr="004264F3">
        <w:rPr>
          <w:rFonts w:asciiTheme="minorEastAsia" w:hAnsiTheme="minorEastAsia" w:cs="ＭＳ Ｐゴシック" w:hint="eastAsia"/>
          <w:kern w:val="0"/>
          <w:sz w:val="22"/>
        </w:rPr>
        <w:t>学生</w:t>
      </w:r>
      <w:r w:rsidR="00AA1AC1">
        <w:rPr>
          <w:rFonts w:asciiTheme="minorEastAsia" w:hAnsiTheme="minorEastAsia" w:cs="ＭＳ Ｐゴシック" w:hint="eastAsia"/>
          <w:kern w:val="0"/>
          <w:sz w:val="22"/>
        </w:rPr>
        <w:t>及び</w:t>
      </w:r>
      <w:r w:rsidR="004264F3">
        <w:rPr>
          <w:rFonts w:asciiTheme="minorEastAsia" w:hAnsiTheme="minorEastAsia" w:cs="ＭＳ Ｐゴシック" w:hint="eastAsia"/>
          <w:kern w:val="0"/>
          <w:sz w:val="22"/>
        </w:rPr>
        <w:t>ゲノム研究分野長</w:t>
      </w:r>
      <w:r w:rsidR="00AA1AC1">
        <w:rPr>
          <w:rFonts w:asciiTheme="minorEastAsia" w:hAnsiTheme="minorEastAsia" w:cs="ＭＳ Ｐゴシック" w:hint="eastAsia"/>
          <w:kern w:val="0"/>
          <w:sz w:val="22"/>
        </w:rPr>
        <w:t>（以下「分野長」という。）</w:t>
      </w:r>
      <w:r w:rsidR="004264F3">
        <w:rPr>
          <w:rFonts w:asciiTheme="minorEastAsia" w:hAnsiTheme="minorEastAsia" w:cs="ＭＳ Ｐゴシック" w:hint="eastAsia"/>
          <w:kern w:val="0"/>
          <w:sz w:val="22"/>
        </w:rPr>
        <w:t>が適当と認めた</w:t>
      </w:r>
      <w:r w:rsidR="004264F3" w:rsidRPr="004264F3">
        <w:rPr>
          <w:rFonts w:asciiTheme="minorEastAsia" w:hAnsiTheme="minorEastAsia" w:cs="ＭＳ Ｐゴシック" w:hint="eastAsia"/>
          <w:kern w:val="0"/>
          <w:sz w:val="22"/>
        </w:rPr>
        <w:t>者</w:t>
      </w:r>
      <w:r w:rsidR="00E33EC4">
        <w:rPr>
          <w:rFonts w:asciiTheme="minorEastAsia" w:hAnsiTheme="minorEastAsia" w:cs="ＭＳ Ｐゴシック" w:hint="eastAsia"/>
          <w:kern w:val="0"/>
          <w:sz w:val="22"/>
        </w:rPr>
        <w:t>とする</w:t>
      </w:r>
      <w:r w:rsidR="004264F3">
        <w:rPr>
          <w:rFonts w:asciiTheme="minorEastAsia" w:hAnsiTheme="minorEastAsia" w:cs="ＭＳ Ｐゴシック" w:hint="eastAsia"/>
          <w:kern w:val="0"/>
          <w:sz w:val="22"/>
        </w:rPr>
        <w:t>。</w:t>
      </w:r>
    </w:p>
    <w:p w:rsidR="006B6532" w:rsidRDefault="004264F3" w:rsidP="004264F3">
      <w:pPr>
        <w:widowControl/>
        <w:spacing w:before="100" w:beforeAutospacing="1" w:after="100" w:afterAutospacing="1"/>
        <w:rPr>
          <w:rFonts w:asciiTheme="minorEastAsia" w:hAnsiTheme="minorEastAsia"/>
          <w:sz w:val="22"/>
        </w:rPr>
      </w:pPr>
      <w:r w:rsidRPr="00134C73">
        <w:rPr>
          <w:rFonts w:asciiTheme="minorEastAsia" w:hAnsiTheme="minorEastAsia" w:hint="eastAsia"/>
          <w:sz w:val="22"/>
        </w:rPr>
        <w:t>②</w:t>
      </w:r>
      <w:r w:rsidR="006B6532">
        <w:rPr>
          <w:rFonts w:asciiTheme="minorEastAsia" w:hAnsiTheme="minorEastAsia" w:hint="eastAsia"/>
          <w:sz w:val="22"/>
        </w:rPr>
        <w:t xml:space="preserve"> 利用者・</w:t>
      </w:r>
      <w:r w:rsidR="006B6532" w:rsidRPr="00134C73">
        <w:rPr>
          <w:rFonts w:asciiTheme="minorEastAsia" w:hAnsiTheme="minorEastAsia" w:cs="ＭＳ Ｐゴシック" w:hint="eastAsia"/>
          <w:kern w:val="0"/>
          <w:sz w:val="22"/>
        </w:rPr>
        <w:t>利用責任者</w:t>
      </w:r>
      <w:r w:rsidR="006B6532">
        <w:rPr>
          <w:rFonts w:asciiTheme="minorEastAsia" w:hAnsiTheme="minorEastAsia" w:cs="ＭＳ Ｐゴシック" w:hint="eastAsia"/>
          <w:kern w:val="0"/>
          <w:sz w:val="22"/>
        </w:rPr>
        <w:t>・</w:t>
      </w:r>
      <w:r w:rsidR="006B6532" w:rsidRPr="00134C73">
        <w:rPr>
          <w:rFonts w:asciiTheme="minorEastAsia" w:hAnsiTheme="minorEastAsia" w:cs="ＭＳ Ｐゴシック" w:hint="eastAsia"/>
          <w:kern w:val="0"/>
          <w:sz w:val="22"/>
        </w:rPr>
        <w:t>経費負担責任者</w:t>
      </w:r>
    </w:p>
    <w:p w:rsidR="00F859D9" w:rsidRDefault="00A5660A" w:rsidP="004264F3">
      <w:pPr>
        <w:widowControl/>
        <w:spacing w:before="100" w:beforeAutospacing="1" w:after="100" w:afterAutospacing="1"/>
        <w:rPr>
          <w:rFonts w:asciiTheme="minorEastAsia" w:hAnsiTheme="minorEastAsia"/>
          <w:sz w:val="22"/>
        </w:rPr>
      </w:pPr>
      <w:r w:rsidRPr="00134C73">
        <w:rPr>
          <w:rFonts w:asciiTheme="minorEastAsia" w:hAnsiTheme="minorEastAsia" w:hint="eastAsia"/>
          <w:sz w:val="22"/>
        </w:rPr>
        <w:t xml:space="preserve">　　</w:t>
      </w:r>
      <w:r w:rsidR="00AA1AC1">
        <w:rPr>
          <w:rFonts w:asciiTheme="minorEastAsia" w:hAnsiTheme="minorEastAsia" w:hint="eastAsia"/>
          <w:sz w:val="22"/>
        </w:rPr>
        <w:t>利用</w:t>
      </w:r>
      <w:r w:rsidR="00F14A51">
        <w:rPr>
          <w:rFonts w:asciiTheme="minorEastAsia" w:hAnsiTheme="minorEastAsia" w:hint="eastAsia"/>
          <w:sz w:val="22"/>
        </w:rPr>
        <w:t>に際しては</w:t>
      </w:r>
      <w:r w:rsidR="004264F3" w:rsidRPr="00134C73">
        <w:rPr>
          <w:rFonts w:asciiTheme="minorEastAsia" w:hAnsiTheme="minorEastAsia" w:hint="eastAsia"/>
          <w:sz w:val="22"/>
        </w:rPr>
        <w:t>、</w:t>
      </w:r>
      <w:r w:rsidR="00AA1AC1" w:rsidRPr="00134C73">
        <w:rPr>
          <w:rFonts w:asciiTheme="minorEastAsia" w:hAnsiTheme="minorEastAsia" w:cs="ＭＳ Ｐゴシック" w:hint="eastAsia"/>
          <w:kern w:val="0"/>
          <w:sz w:val="22"/>
        </w:rPr>
        <w:t>利用責任者</w:t>
      </w:r>
      <w:r w:rsidR="00AA1AC1">
        <w:rPr>
          <w:rFonts w:asciiTheme="minorEastAsia" w:hAnsiTheme="minorEastAsia" w:cs="ＭＳ Ｐゴシック" w:hint="eastAsia"/>
          <w:kern w:val="0"/>
          <w:sz w:val="22"/>
        </w:rPr>
        <w:t>(利用に</w:t>
      </w:r>
      <w:r w:rsidR="00AA1AC1" w:rsidRPr="00AA1AC1">
        <w:rPr>
          <w:rFonts w:asciiTheme="minorEastAsia" w:hAnsiTheme="minorEastAsia" w:cs="ＭＳ Ｐゴシック" w:hint="eastAsia"/>
          <w:kern w:val="0"/>
          <w:sz w:val="22"/>
        </w:rPr>
        <w:t>ついて</w:t>
      </w:r>
      <w:r w:rsidR="000626E4">
        <w:rPr>
          <w:rFonts w:asciiTheme="minorEastAsia" w:hAnsiTheme="minorEastAsia" w:cs="ＭＳ Ｐゴシック" w:hint="eastAsia"/>
          <w:kern w:val="0"/>
          <w:sz w:val="22"/>
        </w:rPr>
        <w:t>の</w:t>
      </w:r>
      <w:r w:rsidR="00AA1AC1" w:rsidRPr="00AA1AC1">
        <w:rPr>
          <w:rFonts w:asciiTheme="minorEastAsia" w:hAnsiTheme="minorEastAsia" w:cs="ＭＳ Ｐゴシック" w:hint="eastAsia"/>
          <w:kern w:val="0"/>
          <w:sz w:val="22"/>
        </w:rPr>
        <w:t>責任を持つ者</w:t>
      </w:r>
      <w:r w:rsidR="00F859D9">
        <w:rPr>
          <w:rFonts w:asciiTheme="minorEastAsia" w:hAnsiTheme="minorEastAsia" w:cs="ＭＳ Ｐゴシック" w:hint="eastAsia"/>
          <w:kern w:val="0"/>
          <w:sz w:val="22"/>
        </w:rPr>
        <w:t>で、教員に限る</w:t>
      </w:r>
      <w:r w:rsidR="00AA1AC1">
        <w:rPr>
          <w:rFonts w:asciiTheme="minorEastAsia" w:hAnsiTheme="minorEastAsia" w:cs="ＭＳ Ｐゴシック" w:hint="eastAsia"/>
          <w:kern w:val="0"/>
          <w:sz w:val="22"/>
        </w:rPr>
        <w:t>)</w:t>
      </w:r>
      <w:r w:rsidR="00F14A51">
        <w:rPr>
          <w:rFonts w:asciiTheme="minorEastAsia" w:hAnsiTheme="minorEastAsia" w:cs="ＭＳ Ｐゴシック" w:hint="eastAsia"/>
          <w:kern w:val="0"/>
          <w:sz w:val="22"/>
        </w:rPr>
        <w:t>より</w:t>
      </w:r>
      <w:r w:rsidR="00AA1AC1">
        <w:rPr>
          <w:rFonts w:asciiTheme="minorEastAsia" w:hAnsiTheme="minorEastAsia" w:cs="ＭＳ Ｐゴシック" w:hint="eastAsia"/>
          <w:kern w:val="0"/>
          <w:sz w:val="22"/>
        </w:rPr>
        <w:t>、</w:t>
      </w:r>
      <w:r w:rsidR="00AA1AC1" w:rsidRPr="00134C73">
        <w:rPr>
          <w:rFonts w:asciiTheme="minorEastAsia" w:hAnsiTheme="minorEastAsia" w:cs="ＭＳ Ｐゴシック" w:hint="eastAsia"/>
          <w:kern w:val="0"/>
          <w:sz w:val="22"/>
        </w:rPr>
        <w:t>経費負担責任者</w:t>
      </w:r>
      <w:r w:rsidR="00AA1AC1">
        <w:rPr>
          <w:rFonts w:asciiTheme="minorEastAsia" w:hAnsiTheme="minorEastAsia" w:cs="ＭＳ Ｐゴシック" w:hint="eastAsia"/>
          <w:kern w:val="0"/>
          <w:sz w:val="22"/>
        </w:rPr>
        <w:t>(利用に係る経費について責任を持つ者</w:t>
      </w:r>
      <w:r w:rsidR="00F859D9">
        <w:rPr>
          <w:rFonts w:asciiTheme="minorEastAsia" w:hAnsiTheme="minorEastAsia" w:cs="ＭＳ Ｐゴシック" w:hint="eastAsia"/>
          <w:kern w:val="0"/>
          <w:sz w:val="22"/>
        </w:rPr>
        <w:t>で、教員に限る</w:t>
      </w:r>
      <w:r w:rsidR="00AA1AC1">
        <w:rPr>
          <w:rFonts w:asciiTheme="minorEastAsia" w:hAnsiTheme="minorEastAsia" w:cs="ＭＳ Ｐゴシック" w:hint="eastAsia"/>
          <w:kern w:val="0"/>
          <w:sz w:val="22"/>
        </w:rPr>
        <w:t>)と利用者を</w:t>
      </w:r>
      <w:r w:rsidR="00AA1AC1" w:rsidRPr="00134C73">
        <w:rPr>
          <w:rFonts w:asciiTheme="minorEastAsia" w:hAnsiTheme="minorEastAsia" w:cs="ＭＳ Ｐゴシック" w:hint="eastAsia"/>
          <w:kern w:val="0"/>
          <w:sz w:val="22"/>
        </w:rPr>
        <w:t>明記した利用登録申請書を</w:t>
      </w:r>
      <w:r w:rsidR="00AA1AC1">
        <w:rPr>
          <w:rFonts w:asciiTheme="minorEastAsia" w:hAnsiTheme="minorEastAsia" w:hint="eastAsia"/>
          <w:sz w:val="22"/>
        </w:rPr>
        <w:t>分野長に</w:t>
      </w:r>
      <w:r w:rsidR="004264F3" w:rsidRPr="00134C73">
        <w:rPr>
          <w:rFonts w:asciiTheme="minorEastAsia" w:hAnsiTheme="minorEastAsia" w:hint="eastAsia"/>
          <w:sz w:val="22"/>
        </w:rPr>
        <w:t>提出し</w:t>
      </w:r>
      <w:r w:rsidR="00DB785D">
        <w:rPr>
          <w:rFonts w:asciiTheme="minorEastAsia" w:hAnsiTheme="minorEastAsia" w:hint="eastAsia"/>
          <w:sz w:val="22"/>
        </w:rPr>
        <w:t>て</w:t>
      </w:r>
      <w:r w:rsidR="00AA1AC1">
        <w:rPr>
          <w:rFonts w:asciiTheme="minorEastAsia" w:hAnsiTheme="minorEastAsia" w:hint="eastAsia"/>
          <w:sz w:val="22"/>
        </w:rPr>
        <w:t>承認を得</w:t>
      </w:r>
      <w:r w:rsidR="00DB785D">
        <w:rPr>
          <w:rFonts w:asciiTheme="minorEastAsia" w:hAnsiTheme="minorEastAsia" w:hint="eastAsia"/>
          <w:sz w:val="22"/>
        </w:rPr>
        <w:t>なければならない</w:t>
      </w:r>
      <w:r w:rsidR="00F859D9">
        <w:rPr>
          <w:rFonts w:asciiTheme="minorEastAsia" w:hAnsiTheme="minorEastAsia" w:hint="eastAsia"/>
          <w:sz w:val="22"/>
        </w:rPr>
        <w:t>。</w:t>
      </w:r>
      <w:r w:rsidR="00F14A51">
        <w:rPr>
          <w:rFonts w:asciiTheme="minorEastAsia" w:hAnsiTheme="minorEastAsia" w:cs="ＭＳ Ｐゴシック" w:hint="eastAsia"/>
          <w:kern w:val="0"/>
          <w:sz w:val="22"/>
        </w:rPr>
        <w:t>登録期間は</w:t>
      </w:r>
      <w:r w:rsidR="00F14A51" w:rsidRPr="00AD3369">
        <w:rPr>
          <w:rFonts w:asciiTheme="minorEastAsia" w:hAnsiTheme="minorEastAsia" w:cs="ＭＳ Ｐゴシック" w:hint="eastAsia"/>
          <w:kern w:val="0"/>
          <w:sz w:val="22"/>
        </w:rPr>
        <w:t>利用開始日から利用開始日の属する年度末までを限度</w:t>
      </w:r>
      <w:r w:rsidR="00F14A51">
        <w:rPr>
          <w:rFonts w:asciiTheme="minorEastAsia" w:hAnsiTheme="minorEastAsia" w:cs="ＭＳ Ｐゴシック" w:hint="eastAsia"/>
          <w:kern w:val="0"/>
          <w:sz w:val="22"/>
        </w:rPr>
        <w:t>とする。</w:t>
      </w:r>
      <w:r w:rsidR="00F14A51">
        <w:rPr>
          <w:rFonts w:asciiTheme="minorEastAsia" w:hAnsiTheme="minorEastAsia" w:hint="eastAsia"/>
          <w:sz w:val="22"/>
        </w:rPr>
        <w:t>また、</w:t>
      </w:r>
      <w:r w:rsidR="00E33EC4" w:rsidRPr="00134C73">
        <w:rPr>
          <w:rFonts w:asciiTheme="minorEastAsia" w:hAnsiTheme="minorEastAsia" w:cs="ＭＳ Ｐゴシック" w:hint="eastAsia"/>
          <w:kern w:val="0"/>
          <w:sz w:val="22"/>
        </w:rPr>
        <w:t>共同利用機器</w:t>
      </w:r>
      <w:r w:rsidR="00AD3369">
        <w:rPr>
          <w:rFonts w:asciiTheme="minorEastAsia" w:hAnsiTheme="minorEastAsia" w:cs="ＭＳ Ｐゴシック" w:hint="eastAsia"/>
          <w:kern w:val="0"/>
          <w:sz w:val="22"/>
        </w:rPr>
        <w:t>の</w:t>
      </w:r>
      <w:r w:rsidR="00E33EC4">
        <w:rPr>
          <w:rFonts w:asciiTheme="minorEastAsia" w:hAnsiTheme="minorEastAsia" w:cs="ＭＳ Ｐゴシック" w:hint="eastAsia"/>
          <w:kern w:val="0"/>
          <w:sz w:val="22"/>
        </w:rPr>
        <w:t>利用</w:t>
      </w:r>
      <w:r w:rsidR="00F14A51">
        <w:rPr>
          <w:rFonts w:asciiTheme="minorEastAsia" w:hAnsiTheme="minorEastAsia" w:cs="ＭＳ Ｐゴシック" w:hint="eastAsia"/>
          <w:kern w:val="0"/>
          <w:sz w:val="22"/>
        </w:rPr>
        <w:t>者</w:t>
      </w:r>
      <w:r w:rsidR="00AD3369">
        <w:rPr>
          <w:rFonts w:asciiTheme="minorEastAsia" w:hAnsiTheme="minorEastAsia" w:cs="ＭＳ Ｐゴシック" w:hint="eastAsia"/>
          <w:kern w:val="0"/>
          <w:sz w:val="22"/>
        </w:rPr>
        <w:t>については</w:t>
      </w:r>
      <w:r w:rsidR="00E33EC4">
        <w:rPr>
          <w:rFonts w:asciiTheme="minorEastAsia" w:hAnsiTheme="minorEastAsia" w:cs="ＭＳ Ｐゴシック" w:hint="eastAsia"/>
          <w:kern w:val="0"/>
          <w:sz w:val="22"/>
        </w:rPr>
        <w:t>、</w:t>
      </w:r>
      <w:r w:rsidR="00E33EC4">
        <w:rPr>
          <w:rFonts w:asciiTheme="minorEastAsia" w:hAnsiTheme="minorEastAsia" w:hint="eastAsia"/>
          <w:sz w:val="22"/>
        </w:rPr>
        <w:t>承認を得た者のうち該当機器の講習会やトレーニングコース</w:t>
      </w:r>
      <w:r w:rsidR="00E33EC4" w:rsidRPr="00134C73">
        <w:rPr>
          <w:rFonts w:asciiTheme="minorEastAsia" w:hAnsiTheme="minorEastAsia" w:hint="eastAsia"/>
          <w:sz w:val="22"/>
        </w:rPr>
        <w:t>に参加し</w:t>
      </w:r>
      <w:r w:rsidR="00F14A51">
        <w:rPr>
          <w:rFonts w:asciiTheme="minorEastAsia" w:hAnsiTheme="minorEastAsia" w:hint="eastAsia"/>
          <w:sz w:val="22"/>
        </w:rPr>
        <w:t>た者、操作に習熟した者及び操作に習熟した者の下で利用するもの</w:t>
      </w:r>
      <w:r w:rsidR="00D15234">
        <w:rPr>
          <w:rFonts w:asciiTheme="minorEastAsia" w:hAnsiTheme="minorEastAsia" w:hint="eastAsia"/>
          <w:sz w:val="22"/>
        </w:rPr>
        <w:t>とする</w:t>
      </w:r>
      <w:r w:rsidR="00E33EC4" w:rsidRPr="00134C73">
        <w:rPr>
          <w:rFonts w:asciiTheme="minorEastAsia" w:hAnsiTheme="minorEastAsia" w:hint="eastAsia"/>
          <w:sz w:val="22"/>
        </w:rPr>
        <w:t>。</w:t>
      </w:r>
    </w:p>
    <w:p w:rsidR="00DB785D" w:rsidRDefault="00E33EC4" w:rsidP="004264F3">
      <w:pPr>
        <w:widowControl/>
        <w:spacing w:before="100" w:beforeAutospacing="1" w:after="100" w:afterAutospacing="1"/>
        <w:rPr>
          <w:rFonts w:asciiTheme="minorEastAsia" w:hAnsiTheme="minorEastAsia"/>
          <w:sz w:val="22"/>
        </w:rPr>
      </w:pPr>
      <w:r w:rsidRPr="00134C73">
        <w:rPr>
          <w:rFonts w:asciiTheme="minorEastAsia" w:hAnsiTheme="minorEastAsia" w:hint="eastAsia"/>
          <w:sz w:val="22"/>
        </w:rPr>
        <w:t>③</w:t>
      </w:r>
      <w:r w:rsidR="00DB785D">
        <w:rPr>
          <w:rFonts w:asciiTheme="minorEastAsia" w:hAnsiTheme="minorEastAsia" w:hint="eastAsia"/>
          <w:sz w:val="22"/>
        </w:rPr>
        <w:t xml:space="preserve"> </w:t>
      </w:r>
      <w:r w:rsidR="00DB785D">
        <w:rPr>
          <w:rFonts w:asciiTheme="minorEastAsia" w:hAnsiTheme="minorEastAsia" w:cs="ＭＳ Ｐゴシック" w:hint="eastAsia"/>
          <w:kern w:val="0"/>
          <w:sz w:val="22"/>
        </w:rPr>
        <w:t>利用登録申請</w:t>
      </w:r>
      <w:r w:rsidR="00DB785D" w:rsidRPr="00134C73">
        <w:rPr>
          <w:rFonts w:asciiTheme="minorEastAsia" w:hAnsiTheme="minorEastAsia" w:cs="ＭＳ Ｐゴシック" w:hint="eastAsia"/>
          <w:kern w:val="0"/>
          <w:sz w:val="22"/>
        </w:rPr>
        <w:t>方法</w:t>
      </w:r>
    </w:p>
    <w:p w:rsidR="00E33EC4" w:rsidRDefault="00A5660A" w:rsidP="004264F3">
      <w:pPr>
        <w:widowControl/>
        <w:spacing w:before="100" w:beforeAutospacing="1" w:after="100" w:afterAutospacing="1"/>
        <w:rPr>
          <w:rFonts w:asciiTheme="minorEastAsia" w:hAnsiTheme="minorEastAsia" w:cs="ＭＳ Ｐゴシック"/>
          <w:kern w:val="0"/>
          <w:sz w:val="22"/>
        </w:rPr>
      </w:pPr>
      <w:r w:rsidRPr="00134C73">
        <w:rPr>
          <w:rFonts w:asciiTheme="minorEastAsia" w:hAnsiTheme="minorEastAsia" w:hint="eastAsia"/>
          <w:sz w:val="22"/>
        </w:rPr>
        <w:t xml:space="preserve">　　</w:t>
      </w:r>
      <w:r w:rsidR="00E33EC4" w:rsidRPr="00134C73">
        <w:rPr>
          <w:rFonts w:asciiTheme="minorEastAsia" w:hAnsiTheme="minorEastAsia" w:cs="ＭＳ Ｐゴシック" w:hint="eastAsia"/>
          <w:kern w:val="0"/>
          <w:sz w:val="22"/>
        </w:rPr>
        <w:t>利用登録申請の方法については、ゲノム研究分野のホームページ内 </w:t>
      </w:r>
      <w:hyperlink r:id="rId6" w:history="1">
        <w:r w:rsidR="00E33EC4" w:rsidRPr="00134C73">
          <w:rPr>
            <w:rFonts w:asciiTheme="minorEastAsia" w:hAnsiTheme="minorEastAsia" w:cs="ＭＳ Ｐゴシック" w:hint="eastAsia"/>
            <w:kern w:val="0"/>
            <w:sz w:val="22"/>
            <w:u w:val="single"/>
          </w:rPr>
          <w:t>「利用登録申請」</w:t>
        </w:r>
      </w:hyperlink>
      <w:r w:rsidR="00E33EC4" w:rsidRPr="00134C73">
        <w:rPr>
          <w:rFonts w:asciiTheme="minorEastAsia" w:hAnsiTheme="minorEastAsia" w:cs="ＭＳ Ｐゴシック" w:hint="eastAsia"/>
          <w:kern w:val="0"/>
          <w:sz w:val="22"/>
        </w:rPr>
        <w:t>の項を参照</w:t>
      </w:r>
      <w:r w:rsidR="00F14A51">
        <w:rPr>
          <w:rFonts w:asciiTheme="minorEastAsia" w:hAnsiTheme="minorEastAsia" w:cs="ＭＳ Ｐゴシック" w:hint="eastAsia"/>
          <w:kern w:val="0"/>
          <w:sz w:val="22"/>
        </w:rPr>
        <w:t>して利用責任者が申請</w:t>
      </w:r>
      <w:r w:rsidR="00E33EC4" w:rsidRPr="00134C73">
        <w:rPr>
          <w:rFonts w:asciiTheme="minorEastAsia" w:hAnsiTheme="minorEastAsia" w:cs="ＭＳ Ｐゴシック" w:hint="eastAsia"/>
          <w:kern w:val="0"/>
          <w:sz w:val="22"/>
        </w:rPr>
        <w:t>する。</w:t>
      </w:r>
    </w:p>
    <w:p w:rsidR="00DB785D" w:rsidRDefault="00AD3369" w:rsidP="004264F3">
      <w:pPr>
        <w:widowControl/>
        <w:spacing w:before="100" w:beforeAutospacing="1" w:after="100" w:afterAutospacing="1"/>
        <w:rPr>
          <w:rFonts w:asciiTheme="minorEastAsia" w:hAnsiTheme="minorEastAsia"/>
          <w:sz w:val="22"/>
        </w:rPr>
      </w:pPr>
      <w:r w:rsidRPr="00134C73">
        <w:rPr>
          <w:rFonts w:asciiTheme="minorEastAsia" w:hAnsiTheme="minorEastAsia" w:hint="eastAsia"/>
          <w:sz w:val="22"/>
        </w:rPr>
        <w:t>④</w:t>
      </w:r>
      <w:r w:rsidR="00DB785D">
        <w:rPr>
          <w:rFonts w:asciiTheme="minorEastAsia" w:hAnsiTheme="minorEastAsia" w:hint="eastAsia"/>
          <w:sz w:val="22"/>
        </w:rPr>
        <w:t>登録内容の変更・利用中止</w:t>
      </w:r>
    </w:p>
    <w:p w:rsidR="00AD3369" w:rsidRDefault="00A5660A" w:rsidP="004264F3">
      <w:pPr>
        <w:widowControl/>
        <w:spacing w:before="100" w:beforeAutospacing="1" w:after="100" w:afterAutospacing="1"/>
        <w:rPr>
          <w:rFonts w:asciiTheme="minorEastAsia" w:hAnsiTheme="minorEastAsia"/>
          <w:sz w:val="22"/>
        </w:rPr>
      </w:pPr>
      <w:r w:rsidRPr="00134C73">
        <w:rPr>
          <w:rFonts w:asciiTheme="minorEastAsia" w:hAnsiTheme="minorEastAsia" w:hint="eastAsia"/>
          <w:sz w:val="22"/>
        </w:rPr>
        <w:t xml:space="preserve">　　</w:t>
      </w:r>
      <w:r w:rsidR="00AD3369">
        <w:rPr>
          <w:rFonts w:asciiTheme="minorEastAsia" w:hAnsiTheme="minorEastAsia" w:hint="eastAsia"/>
          <w:sz w:val="22"/>
        </w:rPr>
        <w:t>登録申請書の記載事項に変更が生じた際、</w:t>
      </w:r>
      <w:r w:rsidR="00AD3369" w:rsidRPr="00AD3369">
        <w:rPr>
          <w:rFonts w:asciiTheme="minorEastAsia" w:hAnsiTheme="minorEastAsia" w:hint="eastAsia"/>
          <w:sz w:val="22"/>
        </w:rPr>
        <w:t>又は</w:t>
      </w:r>
      <w:r w:rsidR="00AD3369" w:rsidRPr="00134C73">
        <w:rPr>
          <w:rFonts w:asciiTheme="minorEastAsia" w:hAnsiTheme="minorEastAsia" w:cs="ＭＳ Ｐゴシック" w:hint="eastAsia"/>
          <w:kern w:val="0"/>
          <w:sz w:val="22"/>
        </w:rPr>
        <w:t>ゲノム研究分野</w:t>
      </w:r>
      <w:r w:rsidR="00AD3369">
        <w:rPr>
          <w:rFonts w:asciiTheme="minorEastAsia" w:hAnsiTheme="minorEastAsia" w:cs="ＭＳ Ｐゴシック" w:hint="eastAsia"/>
          <w:kern w:val="0"/>
          <w:sz w:val="22"/>
        </w:rPr>
        <w:t>の</w:t>
      </w:r>
      <w:r w:rsidR="00AD3369">
        <w:rPr>
          <w:rFonts w:asciiTheme="minorEastAsia" w:hAnsiTheme="minorEastAsia" w:hint="eastAsia"/>
          <w:sz w:val="22"/>
        </w:rPr>
        <w:t>利用を中止した際、利用責任者は速やかに、その旨を分野</w:t>
      </w:r>
      <w:r w:rsidR="00AD3369" w:rsidRPr="00AD3369">
        <w:rPr>
          <w:rFonts w:asciiTheme="minorEastAsia" w:hAnsiTheme="minorEastAsia" w:hint="eastAsia"/>
          <w:sz w:val="22"/>
        </w:rPr>
        <w:t>長に届け出</w:t>
      </w:r>
      <w:r w:rsidR="00AD3369">
        <w:rPr>
          <w:rFonts w:asciiTheme="minorEastAsia" w:hAnsiTheme="minorEastAsia" w:hint="eastAsia"/>
          <w:sz w:val="22"/>
        </w:rPr>
        <w:t>ると共に</w:t>
      </w:r>
      <w:r w:rsidR="00AD3369" w:rsidRPr="00AD3369">
        <w:rPr>
          <w:rFonts w:asciiTheme="minorEastAsia" w:hAnsiTheme="minorEastAsia" w:hint="eastAsia"/>
          <w:sz w:val="22"/>
        </w:rPr>
        <w:t>、</w:t>
      </w:r>
      <w:r w:rsidR="00AD3369">
        <w:rPr>
          <w:rFonts w:asciiTheme="minorEastAsia" w:hAnsiTheme="minorEastAsia" w:hint="eastAsia"/>
          <w:sz w:val="22"/>
        </w:rPr>
        <w:t>変更の場合は</w:t>
      </w:r>
      <w:r w:rsidR="00AD3369" w:rsidRPr="00AD3369">
        <w:rPr>
          <w:rFonts w:asciiTheme="minorEastAsia" w:hAnsiTheme="minorEastAsia" w:hint="eastAsia"/>
          <w:sz w:val="22"/>
        </w:rPr>
        <w:t>承認を得なければならない。</w:t>
      </w:r>
    </w:p>
    <w:p w:rsidR="00DB785D" w:rsidRDefault="000E6DDB" w:rsidP="004264F3">
      <w:pPr>
        <w:widowControl/>
        <w:spacing w:before="100" w:beforeAutospacing="1" w:after="100" w:afterAutospacing="1"/>
        <w:rPr>
          <w:rFonts w:asciiTheme="minorEastAsia" w:hAnsiTheme="minorEastAsia"/>
          <w:sz w:val="22"/>
        </w:rPr>
      </w:pPr>
      <w:r w:rsidRPr="00134C73">
        <w:rPr>
          <w:rFonts w:asciiTheme="minorEastAsia" w:hAnsiTheme="minorEastAsia" w:hint="eastAsia"/>
          <w:sz w:val="22"/>
        </w:rPr>
        <w:t>⑤</w:t>
      </w:r>
      <w:r w:rsidR="00DB785D">
        <w:rPr>
          <w:rFonts w:asciiTheme="minorEastAsia" w:hAnsiTheme="minorEastAsia" w:hint="eastAsia"/>
          <w:sz w:val="22"/>
        </w:rPr>
        <w:t>利用承認の取消し</w:t>
      </w:r>
    </w:p>
    <w:p w:rsidR="00AD3369" w:rsidRDefault="00A5660A" w:rsidP="004264F3">
      <w:pPr>
        <w:widowControl/>
        <w:spacing w:before="100" w:beforeAutospacing="1" w:after="100" w:afterAutospacing="1"/>
        <w:rPr>
          <w:rFonts w:asciiTheme="minorEastAsia" w:hAnsiTheme="minorEastAsia"/>
          <w:sz w:val="22"/>
        </w:rPr>
      </w:pPr>
      <w:r w:rsidRPr="00134C73">
        <w:rPr>
          <w:rFonts w:asciiTheme="minorEastAsia" w:hAnsiTheme="minorEastAsia" w:hint="eastAsia"/>
          <w:sz w:val="22"/>
        </w:rPr>
        <w:t xml:space="preserve">　　</w:t>
      </w:r>
      <w:r w:rsidR="000E6DDB" w:rsidRPr="000E6DDB">
        <w:rPr>
          <w:rFonts w:asciiTheme="minorEastAsia" w:hAnsiTheme="minorEastAsia" w:hint="eastAsia"/>
          <w:sz w:val="22"/>
        </w:rPr>
        <w:t>利用者が</w:t>
      </w:r>
      <w:r w:rsidR="00717C68">
        <w:rPr>
          <w:rFonts w:asciiTheme="minorEastAsia" w:hAnsiTheme="minorEastAsia" w:hint="eastAsia"/>
          <w:sz w:val="22"/>
        </w:rPr>
        <w:t>法令及び岐阜大学規則を遵守しない場合や</w:t>
      </w:r>
      <w:r w:rsidR="000E6DDB">
        <w:rPr>
          <w:rFonts w:asciiTheme="minorEastAsia" w:hAnsiTheme="minorEastAsia" w:hint="eastAsia"/>
          <w:sz w:val="22"/>
        </w:rPr>
        <w:t>ゲノム研究分野の運営に支障を生じさせる場合</w:t>
      </w:r>
      <w:r w:rsidR="00717C68">
        <w:rPr>
          <w:rFonts w:asciiTheme="minorEastAsia" w:hAnsiTheme="minorEastAsia" w:hint="eastAsia"/>
          <w:sz w:val="22"/>
        </w:rPr>
        <w:t>、</w:t>
      </w:r>
      <w:r w:rsidR="000E6DDB">
        <w:rPr>
          <w:rFonts w:asciiTheme="minorEastAsia" w:hAnsiTheme="minorEastAsia" w:hint="eastAsia"/>
          <w:sz w:val="22"/>
        </w:rPr>
        <w:t>分野長は利用承認を取消すこと、又は一定期間その者の利用を</w:t>
      </w:r>
      <w:r w:rsidR="000E6DDB" w:rsidRPr="000E6DDB">
        <w:rPr>
          <w:rFonts w:asciiTheme="minorEastAsia" w:hAnsiTheme="minorEastAsia" w:hint="eastAsia"/>
          <w:sz w:val="22"/>
        </w:rPr>
        <w:t>停止</w:t>
      </w:r>
      <w:r w:rsidR="000E6DDB">
        <w:rPr>
          <w:rFonts w:asciiTheme="minorEastAsia" w:hAnsiTheme="minorEastAsia" w:hint="eastAsia"/>
          <w:sz w:val="22"/>
        </w:rPr>
        <w:t>させることができる。</w:t>
      </w:r>
    </w:p>
    <w:p w:rsidR="00F03666" w:rsidRPr="00134C73" w:rsidRDefault="00F03666" w:rsidP="00F03666">
      <w:pPr>
        <w:pStyle w:val="Web"/>
        <w:rPr>
          <w:rFonts w:asciiTheme="minorEastAsia" w:eastAsiaTheme="minorEastAsia" w:hAnsiTheme="minorEastAsia"/>
          <w:sz w:val="22"/>
          <w:szCs w:val="22"/>
        </w:rPr>
      </w:pPr>
      <w:r>
        <w:rPr>
          <w:rFonts w:asciiTheme="minorEastAsia" w:eastAsiaTheme="minorEastAsia" w:hAnsiTheme="minorEastAsia" w:hint="eastAsia"/>
          <w:b/>
          <w:bCs/>
          <w:sz w:val="22"/>
          <w:szCs w:val="22"/>
        </w:rPr>
        <w:lastRenderedPageBreak/>
        <w:t>(2</w:t>
      </w:r>
      <w:r w:rsidRPr="00134C73">
        <w:rPr>
          <w:rFonts w:asciiTheme="minorEastAsia" w:eastAsiaTheme="minorEastAsia" w:hAnsiTheme="minorEastAsia" w:hint="eastAsia"/>
          <w:b/>
          <w:bCs/>
          <w:sz w:val="22"/>
          <w:szCs w:val="22"/>
        </w:rPr>
        <w:t>)</w:t>
      </w:r>
      <w:r w:rsidR="00C975AF">
        <w:rPr>
          <w:rFonts w:asciiTheme="minorEastAsia" w:eastAsiaTheme="minorEastAsia" w:hAnsiTheme="minorEastAsia" w:hint="eastAsia"/>
          <w:b/>
          <w:bCs/>
          <w:sz w:val="22"/>
          <w:szCs w:val="22"/>
        </w:rPr>
        <w:t xml:space="preserve"> </w:t>
      </w:r>
      <w:r w:rsidRPr="00134C73">
        <w:rPr>
          <w:rFonts w:asciiTheme="minorEastAsia" w:eastAsiaTheme="minorEastAsia" w:hAnsiTheme="minorEastAsia" w:hint="eastAsia"/>
          <w:b/>
          <w:bCs/>
          <w:sz w:val="22"/>
          <w:szCs w:val="22"/>
        </w:rPr>
        <w:t>利用料</w:t>
      </w:r>
    </w:p>
    <w:p w:rsidR="00F03666" w:rsidRDefault="00A5660A" w:rsidP="00F8657F">
      <w:pPr>
        <w:pStyle w:val="Web"/>
        <w:rPr>
          <w:rFonts w:asciiTheme="minorEastAsia" w:hAnsiTheme="minorEastAsia"/>
          <w:sz w:val="22"/>
        </w:rPr>
      </w:pPr>
      <w:r w:rsidRPr="00134C73">
        <w:rPr>
          <w:rFonts w:asciiTheme="minorEastAsia" w:eastAsiaTheme="minorEastAsia" w:hAnsiTheme="minorEastAsia" w:hint="eastAsia"/>
          <w:sz w:val="22"/>
          <w:szCs w:val="22"/>
        </w:rPr>
        <w:t xml:space="preserve">　　</w:t>
      </w:r>
      <w:r w:rsidR="00F03666" w:rsidRPr="00134C73">
        <w:rPr>
          <w:rFonts w:asciiTheme="minorEastAsia" w:eastAsiaTheme="minorEastAsia" w:hAnsiTheme="minorEastAsia" w:hint="eastAsia"/>
          <w:sz w:val="22"/>
          <w:szCs w:val="22"/>
        </w:rPr>
        <w:t>利用</w:t>
      </w:r>
      <w:r w:rsidR="00F8657F">
        <w:rPr>
          <w:rFonts w:asciiTheme="minorEastAsia" w:eastAsiaTheme="minorEastAsia" w:hAnsiTheme="minorEastAsia" w:hint="eastAsia"/>
          <w:sz w:val="22"/>
          <w:szCs w:val="22"/>
        </w:rPr>
        <w:t>に</w:t>
      </w:r>
      <w:r>
        <w:rPr>
          <w:rFonts w:asciiTheme="minorEastAsia" w:eastAsiaTheme="minorEastAsia" w:hAnsiTheme="minorEastAsia" w:hint="eastAsia"/>
          <w:sz w:val="22"/>
          <w:szCs w:val="22"/>
        </w:rPr>
        <w:t>係る</w:t>
      </w:r>
      <w:r w:rsidR="00F8657F">
        <w:rPr>
          <w:rFonts w:asciiTheme="minorEastAsia" w:eastAsiaTheme="minorEastAsia" w:hAnsiTheme="minorEastAsia" w:hint="eastAsia"/>
          <w:sz w:val="22"/>
          <w:szCs w:val="22"/>
        </w:rPr>
        <w:t>料金</w:t>
      </w:r>
      <w:r w:rsidR="00F03666" w:rsidRPr="00134C73">
        <w:rPr>
          <w:rFonts w:asciiTheme="minorEastAsia" w:eastAsiaTheme="minorEastAsia" w:hAnsiTheme="minorEastAsia" w:hint="eastAsia"/>
          <w:sz w:val="22"/>
          <w:szCs w:val="22"/>
        </w:rPr>
        <w:t>は</w:t>
      </w:r>
      <w:r w:rsidR="00F8657F">
        <w:rPr>
          <w:rFonts w:asciiTheme="minorEastAsia" w:eastAsiaTheme="minorEastAsia" w:hAnsiTheme="minorEastAsia" w:hint="eastAsia"/>
          <w:sz w:val="22"/>
          <w:szCs w:val="22"/>
        </w:rPr>
        <w:t>、別項の料金表に従って経費負担責任者が負うものとし、</w:t>
      </w:r>
      <w:r w:rsidR="00F8657F" w:rsidRPr="00134C73">
        <w:rPr>
          <w:rFonts w:asciiTheme="minorEastAsia" w:eastAsiaTheme="minorEastAsia" w:hAnsiTheme="minorEastAsia" w:hint="eastAsia"/>
          <w:sz w:val="22"/>
          <w:szCs w:val="22"/>
        </w:rPr>
        <w:t>運営費交付金、寄付金、受託研究費、科学研究費補助金の振替により行う。</w:t>
      </w:r>
    </w:p>
    <w:p w:rsidR="00F03666" w:rsidRPr="00F8657F" w:rsidRDefault="00F03666" w:rsidP="004264F3">
      <w:pPr>
        <w:widowControl/>
        <w:spacing w:before="100" w:beforeAutospacing="1" w:after="100" w:afterAutospacing="1"/>
        <w:rPr>
          <w:rFonts w:asciiTheme="minorEastAsia" w:hAnsiTheme="minorEastAsia" w:cs="ＭＳ Ｐゴシック"/>
          <w:kern w:val="0"/>
          <w:sz w:val="22"/>
        </w:rPr>
      </w:pPr>
    </w:p>
    <w:p w:rsidR="008A2ADF" w:rsidRPr="00134C73" w:rsidRDefault="008A2ADF" w:rsidP="008A2ADF">
      <w:pPr>
        <w:pStyle w:val="Web"/>
        <w:rPr>
          <w:rFonts w:asciiTheme="minorEastAsia" w:eastAsiaTheme="minorEastAsia" w:hAnsiTheme="minorEastAsia"/>
          <w:sz w:val="22"/>
          <w:szCs w:val="22"/>
        </w:rPr>
      </w:pPr>
      <w:r>
        <w:rPr>
          <w:rFonts w:asciiTheme="minorEastAsia" w:eastAsiaTheme="minorEastAsia" w:hAnsiTheme="minorEastAsia" w:hint="eastAsia"/>
          <w:b/>
          <w:bCs/>
          <w:sz w:val="22"/>
          <w:szCs w:val="22"/>
        </w:rPr>
        <w:t>(</w:t>
      </w:r>
      <w:r w:rsidR="00100477">
        <w:rPr>
          <w:rFonts w:asciiTheme="minorEastAsia" w:eastAsiaTheme="minorEastAsia" w:hAnsiTheme="minorEastAsia" w:hint="eastAsia"/>
          <w:b/>
          <w:bCs/>
          <w:sz w:val="22"/>
          <w:szCs w:val="22"/>
        </w:rPr>
        <w:t>3</w:t>
      </w:r>
      <w:r w:rsidRPr="00134C73">
        <w:rPr>
          <w:rFonts w:asciiTheme="minorEastAsia" w:eastAsiaTheme="minorEastAsia" w:hAnsiTheme="minorEastAsia" w:hint="eastAsia"/>
          <w:b/>
          <w:bCs/>
          <w:sz w:val="22"/>
          <w:szCs w:val="22"/>
        </w:rPr>
        <w:t>)</w:t>
      </w:r>
      <w:r>
        <w:rPr>
          <w:rFonts w:asciiTheme="minorEastAsia" w:eastAsiaTheme="minorEastAsia" w:hAnsiTheme="minorEastAsia" w:hint="eastAsia"/>
          <w:b/>
          <w:bCs/>
          <w:sz w:val="22"/>
          <w:szCs w:val="22"/>
        </w:rPr>
        <w:t xml:space="preserve"> </w:t>
      </w:r>
      <w:r w:rsidRPr="00134C73">
        <w:rPr>
          <w:rFonts w:asciiTheme="minorEastAsia" w:eastAsiaTheme="minorEastAsia" w:hAnsiTheme="minorEastAsia" w:hint="eastAsia"/>
          <w:b/>
          <w:bCs/>
          <w:sz w:val="22"/>
          <w:szCs w:val="22"/>
        </w:rPr>
        <w:t>業績の提出について</w:t>
      </w:r>
    </w:p>
    <w:p w:rsidR="008A2ADF" w:rsidRPr="00134C73" w:rsidRDefault="000F54DF" w:rsidP="008A2ADF">
      <w:pPr>
        <w:pStyle w:val="Web"/>
        <w:rPr>
          <w:rFonts w:asciiTheme="minorEastAsia" w:eastAsiaTheme="minorEastAsia" w:hAnsiTheme="minorEastAsia"/>
          <w:sz w:val="22"/>
          <w:szCs w:val="22"/>
        </w:rPr>
      </w:pPr>
      <w:r w:rsidRPr="00134C73">
        <w:rPr>
          <w:rFonts w:asciiTheme="minorEastAsia" w:eastAsiaTheme="minorEastAsia" w:hAnsiTheme="minorEastAsia" w:hint="eastAsia"/>
          <w:sz w:val="22"/>
          <w:szCs w:val="22"/>
        </w:rPr>
        <w:t xml:space="preserve">　　</w:t>
      </w:r>
      <w:r w:rsidR="008A2ADF">
        <w:rPr>
          <w:rFonts w:asciiTheme="minorEastAsia" w:eastAsiaTheme="minorEastAsia" w:hAnsiTheme="minorEastAsia" w:hint="eastAsia"/>
          <w:sz w:val="22"/>
          <w:szCs w:val="22"/>
        </w:rPr>
        <w:t>利用責任者は、</w:t>
      </w:r>
      <w:r w:rsidR="008A2ADF" w:rsidRPr="00134C73">
        <w:rPr>
          <w:rFonts w:asciiTheme="minorEastAsia" w:eastAsiaTheme="minorEastAsia" w:hAnsiTheme="minorEastAsia" w:hint="eastAsia"/>
          <w:sz w:val="22"/>
          <w:szCs w:val="22"/>
        </w:rPr>
        <w:t>次年度に利用を継続する</w:t>
      </w:r>
      <w:r w:rsidR="008A2ADF">
        <w:rPr>
          <w:rFonts w:asciiTheme="minorEastAsia" w:eastAsiaTheme="minorEastAsia" w:hAnsiTheme="minorEastAsia" w:hint="eastAsia"/>
          <w:sz w:val="22"/>
          <w:szCs w:val="22"/>
        </w:rPr>
        <w:t>場合は</w:t>
      </w:r>
      <w:r w:rsidR="008A2ADF" w:rsidRPr="00134C73">
        <w:rPr>
          <w:rFonts w:asciiTheme="minorEastAsia" w:eastAsiaTheme="minorEastAsia" w:hAnsiTheme="minorEastAsia" w:hint="eastAsia"/>
          <w:sz w:val="22"/>
          <w:szCs w:val="22"/>
        </w:rPr>
        <w:t>前年分(1～12月)</w:t>
      </w:r>
      <w:r w:rsidR="008A2ADF">
        <w:rPr>
          <w:rFonts w:asciiTheme="minorEastAsia" w:eastAsiaTheme="minorEastAsia" w:hAnsiTheme="minorEastAsia" w:hint="eastAsia"/>
          <w:sz w:val="22"/>
          <w:szCs w:val="22"/>
        </w:rPr>
        <w:t>、次年度に利用を継続しない場合は</w:t>
      </w:r>
      <w:r w:rsidR="008A2ADF" w:rsidRPr="00134C73">
        <w:rPr>
          <w:rFonts w:asciiTheme="minorEastAsia" w:eastAsiaTheme="minorEastAsia" w:hAnsiTheme="minorEastAsia" w:hint="eastAsia"/>
          <w:sz w:val="22"/>
          <w:szCs w:val="22"/>
        </w:rPr>
        <w:t>当該年度の業績(論文・著書)を</w:t>
      </w:r>
      <w:r w:rsidR="008A2ADF">
        <w:rPr>
          <w:rFonts w:asciiTheme="minorEastAsia" w:eastAsiaTheme="minorEastAsia" w:hAnsiTheme="minorEastAsia" w:hint="eastAsia"/>
          <w:sz w:val="22"/>
          <w:szCs w:val="22"/>
        </w:rPr>
        <w:t>、利用登録申請書に従って</w:t>
      </w:r>
      <w:r w:rsidR="008A2ADF" w:rsidRPr="008A2ADF">
        <w:rPr>
          <w:rFonts w:asciiTheme="minorEastAsia" w:eastAsiaTheme="minorEastAsia" w:hAnsiTheme="minorEastAsia" w:hint="eastAsia"/>
          <w:sz w:val="22"/>
        </w:rPr>
        <w:t>ゲノム研究分野に</w:t>
      </w:r>
      <w:r w:rsidR="008A2ADF">
        <w:rPr>
          <w:rFonts w:asciiTheme="minorEastAsia" w:eastAsiaTheme="minorEastAsia" w:hAnsiTheme="minorEastAsia" w:hint="eastAsia"/>
          <w:sz w:val="22"/>
          <w:szCs w:val="22"/>
        </w:rPr>
        <w:t>提出しなければならない</w:t>
      </w:r>
      <w:r w:rsidR="008A2ADF" w:rsidRPr="00134C73">
        <w:rPr>
          <w:rFonts w:asciiTheme="minorEastAsia" w:eastAsiaTheme="minorEastAsia" w:hAnsiTheme="minorEastAsia" w:hint="eastAsia"/>
          <w:sz w:val="22"/>
          <w:szCs w:val="22"/>
        </w:rPr>
        <w:t>。</w:t>
      </w:r>
    </w:p>
    <w:p w:rsidR="00326DE0" w:rsidRPr="00134C73" w:rsidRDefault="00100477" w:rsidP="00326DE0">
      <w:pPr>
        <w:pStyle w:val="Web"/>
        <w:rPr>
          <w:rFonts w:asciiTheme="minorEastAsia" w:eastAsiaTheme="minorEastAsia" w:hAnsiTheme="minorEastAsia"/>
          <w:sz w:val="22"/>
          <w:szCs w:val="22"/>
        </w:rPr>
      </w:pPr>
      <w:r>
        <w:rPr>
          <w:rFonts w:asciiTheme="minorEastAsia" w:eastAsiaTheme="minorEastAsia" w:hAnsiTheme="minorEastAsia" w:hint="eastAsia"/>
          <w:b/>
          <w:bCs/>
          <w:sz w:val="22"/>
          <w:szCs w:val="22"/>
        </w:rPr>
        <w:t>(4</w:t>
      </w:r>
      <w:r w:rsidR="00326DE0" w:rsidRPr="00134C73">
        <w:rPr>
          <w:rFonts w:asciiTheme="minorEastAsia" w:eastAsiaTheme="minorEastAsia" w:hAnsiTheme="minorEastAsia" w:hint="eastAsia"/>
          <w:b/>
          <w:bCs/>
          <w:sz w:val="22"/>
          <w:szCs w:val="22"/>
        </w:rPr>
        <w:t>)</w:t>
      </w:r>
      <w:r w:rsidR="00326DE0" w:rsidRPr="00326DE0">
        <w:rPr>
          <w:rFonts w:hint="eastAsia"/>
        </w:rPr>
        <w:t xml:space="preserve"> </w:t>
      </w:r>
      <w:r w:rsidRPr="00326DE0">
        <w:rPr>
          <w:rFonts w:asciiTheme="minorEastAsia" w:eastAsiaTheme="minorEastAsia" w:hAnsiTheme="minorEastAsia" w:hint="eastAsia"/>
          <w:b/>
          <w:bCs/>
          <w:sz w:val="22"/>
          <w:szCs w:val="22"/>
        </w:rPr>
        <w:t>休業日</w:t>
      </w:r>
      <w:r>
        <w:rPr>
          <w:rFonts w:asciiTheme="minorEastAsia" w:eastAsiaTheme="minorEastAsia" w:hAnsiTheme="minorEastAsia" w:hint="eastAsia"/>
          <w:b/>
          <w:bCs/>
          <w:sz w:val="22"/>
          <w:szCs w:val="22"/>
        </w:rPr>
        <w:t>・利用時間・時間外</w:t>
      </w:r>
      <w:r w:rsidR="00326DE0" w:rsidRPr="00134C73">
        <w:rPr>
          <w:rFonts w:asciiTheme="minorEastAsia" w:eastAsiaTheme="minorEastAsia" w:hAnsiTheme="minorEastAsia" w:hint="eastAsia"/>
          <w:b/>
          <w:bCs/>
          <w:sz w:val="22"/>
          <w:szCs w:val="22"/>
        </w:rPr>
        <w:t>利用</w:t>
      </w:r>
    </w:p>
    <w:p w:rsidR="00DB785D" w:rsidRDefault="00326DE0" w:rsidP="00326DE0">
      <w:pPr>
        <w:pStyle w:val="Web"/>
        <w:rPr>
          <w:rFonts w:asciiTheme="minorEastAsia" w:eastAsiaTheme="minorEastAsia" w:hAnsiTheme="minorEastAsia"/>
          <w:sz w:val="22"/>
          <w:szCs w:val="22"/>
        </w:rPr>
      </w:pPr>
      <w:r w:rsidRPr="00134C73">
        <w:rPr>
          <w:rFonts w:asciiTheme="minorEastAsia" w:eastAsiaTheme="minorEastAsia" w:hAnsiTheme="minorEastAsia" w:hint="eastAsia"/>
          <w:sz w:val="22"/>
          <w:szCs w:val="22"/>
        </w:rPr>
        <w:t>①</w:t>
      </w:r>
      <w:r w:rsidR="00DB785D">
        <w:rPr>
          <w:rFonts w:asciiTheme="minorEastAsia" w:eastAsiaTheme="minorEastAsia" w:hAnsiTheme="minorEastAsia" w:hint="eastAsia"/>
          <w:sz w:val="22"/>
          <w:szCs w:val="22"/>
        </w:rPr>
        <w:t xml:space="preserve"> 休業日</w:t>
      </w:r>
    </w:p>
    <w:p w:rsidR="000E2A6B" w:rsidRDefault="000F54DF" w:rsidP="00326DE0">
      <w:pPr>
        <w:pStyle w:val="Web"/>
        <w:rPr>
          <w:rFonts w:asciiTheme="minorEastAsia" w:eastAsiaTheme="minorEastAsia" w:hAnsiTheme="minorEastAsia"/>
          <w:sz w:val="22"/>
          <w:szCs w:val="22"/>
        </w:rPr>
      </w:pPr>
      <w:r w:rsidRPr="00134C73">
        <w:rPr>
          <w:rFonts w:asciiTheme="minorEastAsia" w:eastAsiaTheme="minorEastAsia" w:hAnsiTheme="minorEastAsia" w:hint="eastAsia"/>
          <w:sz w:val="22"/>
          <w:szCs w:val="22"/>
        </w:rPr>
        <w:t xml:space="preserve">　　</w:t>
      </w:r>
      <w:r w:rsidR="000E2A6B">
        <w:rPr>
          <w:rFonts w:asciiTheme="minorEastAsia" w:eastAsiaTheme="minorEastAsia" w:hAnsiTheme="minorEastAsia" w:hint="eastAsia"/>
          <w:sz w:val="22"/>
          <w:szCs w:val="22"/>
        </w:rPr>
        <w:t>土曜、日曜、</w:t>
      </w:r>
      <w:r w:rsidR="000E2A6B" w:rsidRPr="000E2A6B">
        <w:rPr>
          <w:rFonts w:asciiTheme="minorEastAsia" w:eastAsiaTheme="minorEastAsia" w:hAnsiTheme="minorEastAsia" w:hint="eastAsia"/>
          <w:sz w:val="22"/>
          <w:szCs w:val="22"/>
        </w:rPr>
        <w:t>国民の祝日に関する法律</w:t>
      </w:r>
      <w:r w:rsidR="000E2A6B">
        <w:rPr>
          <w:rFonts w:asciiTheme="minorEastAsia" w:eastAsiaTheme="minorEastAsia" w:hAnsiTheme="minorEastAsia" w:hint="eastAsia"/>
          <w:sz w:val="22"/>
          <w:szCs w:val="22"/>
        </w:rPr>
        <w:t>で規定された</w:t>
      </w:r>
      <w:r w:rsidR="000E2A6B" w:rsidRPr="000E2A6B">
        <w:rPr>
          <w:rFonts w:asciiTheme="minorEastAsia" w:eastAsiaTheme="minorEastAsia" w:hAnsiTheme="minorEastAsia" w:hint="eastAsia"/>
          <w:sz w:val="22"/>
          <w:szCs w:val="22"/>
        </w:rPr>
        <w:t>休日</w:t>
      </w:r>
      <w:r w:rsidR="000E2A6B">
        <w:rPr>
          <w:rFonts w:asciiTheme="minorEastAsia" w:eastAsiaTheme="minorEastAsia" w:hAnsiTheme="minorEastAsia" w:hint="eastAsia"/>
          <w:sz w:val="22"/>
          <w:szCs w:val="22"/>
        </w:rPr>
        <w:t>、</w:t>
      </w:r>
      <w:r w:rsidR="000E2A6B" w:rsidRPr="000E2A6B">
        <w:rPr>
          <w:rFonts w:asciiTheme="minorEastAsia" w:eastAsiaTheme="minorEastAsia" w:hAnsiTheme="minorEastAsia" w:hint="eastAsia"/>
          <w:sz w:val="22"/>
          <w:szCs w:val="22"/>
        </w:rPr>
        <w:t>12月</w:t>
      </w:r>
      <w:r w:rsidR="000C6A24">
        <w:rPr>
          <w:rFonts w:asciiTheme="minorEastAsia" w:eastAsiaTheme="minorEastAsia" w:hAnsiTheme="minorEastAsia" w:hint="eastAsia"/>
          <w:sz w:val="22"/>
          <w:szCs w:val="22"/>
        </w:rPr>
        <w:t>29</w:t>
      </w:r>
      <w:r w:rsidR="000E2A6B" w:rsidRPr="000E2A6B">
        <w:rPr>
          <w:rFonts w:asciiTheme="minorEastAsia" w:eastAsiaTheme="minorEastAsia" w:hAnsiTheme="minorEastAsia" w:hint="eastAsia"/>
          <w:sz w:val="22"/>
          <w:szCs w:val="22"/>
        </w:rPr>
        <w:t>日から翌年1月</w:t>
      </w:r>
      <w:r w:rsidR="000C6A24">
        <w:rPr>
          <w:rFonts w:asciiTheme="minorEastAsia" w:eastAsiaTheme="minorEastAsia" w:hAnsiTheme="minorEastAsia" w:hint="eastAsia"/>
          <w:sz w:val="22"/>
          <w:szCs w:val="22"/>
        </w:rPr>
        <w:t>3</w:t>
      </w:r>
      <w:r w:rsidR="000E2A6B" w:rsidRPr="000E2A6B">
        <w:rPr>
          <w:rFonts w:asciiTheme="minorEastAsia" w:eastAsiaTheme="minorEastAsia" w:hAnsiTheme="minorEastAsia" w:hint="eastAsia"/>
          <w:sz w:val="22"/>
          <w:szCs w:val="22"/>
        </w:rPr>
        <w:t>日まで</w:t>
      </w:r>
      <w:r w:rsidR="000E2A6B">
        <w:rPr>
          <w:rFonts w:asciiTheme="minorEastAsia" w:eastAsiaTheme="minorEastAsia" w:hAnsiTheme="minorEastAsia" w:hint="eastAsia"/>
          <w:sz w:val="22"/>
          <w:szCs w:val="22"/>
        </w:rPr>
        <w:t>を</w:t>
      </w:r>
      <w:r w:rsidR="00FB7C2F">
        <w:rPr>
          <w:rFonts w:asciiTheme="minorEastAsia" w:eastAsiaTheme="minorEastAsia" w:hAnsiTheme="minorEastAsia" w:hint="eastAsia"/>
          <w:sz w:val="22"/>
          <w:szCs w:val="22"/>
        </w:rPr>
        <w:t>ゲノム分野の</w:t>
      </w:r>
      <w:r w:rsidR="000E2A6B">
        <w:rPr>
          <w:rFonts w:asciiTheme="minorEastAsia" w:eastAsiaTheme="minorEastAsia" w:hAnsiTheme="minorEastAsia" w:hint="eastAsia"/>
          <w:sz w:val="22"/>
          <w:szCs w:val="22"/>
        </w:rPr>
        <w:t>休業日とする。ただし、分野長が必要と認める場合、臨時に休業日を変更し、又は定めることがきることとする。</w:t>
      </w:r>
    </w:p>
    <w:p w:rsidR="00DB785D" w:rsidRDefault="000E2A6B" w:rsidP="00326DE0">
      <w:pPr>
        <w:pStyle w:val="Web"/>
        <w:rPr>
          <w:rFonts w:asciiTheme="minorEastAsia" w:eastAsiaTheme="minorEastAsia" w:hAnsiTheme="minorEastAsia"/>
          <w:sz w:val="22"/>
          <w:szCs w:val="22"/>
        </w:rPr>
      </w:pPr>
      <w:r w:rsidRPr="00134C73">
        <w:rPr>
          <w:rFonts w:asciiTheme="minorEastAsia" w:eastAsiaTheme="minorEastAsia" w:hAnsiTheme="minorEastAsia" w:hint="eastAsia"/>
          <w:sz w:val="22"/>
          <w:szCs w:val="22"/>
        </w:rPr>
        <w:t>②</w:t>
      </w:r>
      <w:r w:rsidR="00DB785D">
        <w:rPr>
          <w:rFonts w:asciiTheme="minorEastAsia" w:eastAsiaTheme="minorEastAsia" w:hAnsiTheme="minorEastAsia" w:hint="eastAsia"/>
          <w:sz w:val="22"/>
          <w:szCs w:val="22"/>
        </w:rPr>
        <w:t xml:space="preserve"> 平日利用時間</w:t>
      </w:r>
    </w:p>
    <w:p w:rsidR="00326DE0" w:rsidRDefault="000F54DF" w:rsidP="00326DE0">
      <w:pPr>
        <w:pStyle w:val="Web"/>
        <w:rPr>
          <w:rFonts w:asciiTheme="minorEastAsia" w:eastAsiaTheme="minorEastAsia" w:hAnsiTheme="minorEastAsia"/>
          <w:sz w:val="22"/>
          <w:szCs w:val="22"/>
        </w:rPr>
      </w:pPr>
      <w:r w:rsidRPr="00134C73">
        <w:rPr>
          <w:rFonts w:asciiTheme="minorEastAsia" w:eastAsiaTheme="minorEastAsia" w:hAnsiTheme="minorEastAsia" w:hint="eastAsia"/>
          <w:sz w:val="22"/>
          <w:szCs w:val="22"/>
        </w:rPr>
        <w:t xml:space="preserve">　　</w:t>
      </w:r>
      <w:r w:rsidR="000E2A6B">
        <w:rPr>
          <w:rFonts w:asciiTheme="minorEastAsia" w:eastAsiaTheme="minorEastAsia" w:hAnsiTheme="minorEastAsia" w:hint="eastAsia"/>
          <w:sz w:val="22"/>
          <w:szCs w:val="22"/>
        </w:rPr>
        <w:t>平日(休業日以外の日)の</w:t>
      </w:r>
      <w:r w:rsidR="000E2A6B" w:rsidRPr="00326DE0">
        <w:rPr>
          <w:rFonts w:asciiTheme="minorEastAsia" w:eastAsiaTheme="minorEastAsia" w:hAnsiTheme="minorEastAsia" w:hint="eastAsia"/>
          <w:sz w:val="22"/>
          <w:szCs w:val="22"/>
        </w:rPr>
        <w:t>利用時間は、9</w:t>
      </w:r>
      <w:r w:rsidR="000E2A6B">
        <w:rPr>
          <w:rFonts w:asciiTheme="minorEastAsia" w:eastAsiaTheme="minorEastAsia" w:hAnsiTheme="minorEastAsia" w:hint="eastAsia"/>
          <w:sz w:val="22"/>
          <w:szCs w:val="22"/>
        </w:rPr>
        <w:t>時から17時まで</w:t>
      </w:r>
      <w:r w:rsidR="000E2A6B" w:rsidRPr="00326DE0">
        <w:rPr>
          <w:rFonts w:asciiTheme="minorEastAsia" w:eastAsiaTheme="minorEastAsia" w:hAnsiTheme="minorEastAsia" w:hint="eastAsia"/>
          <w:sz w:val="22"/>
          <w:szCs w:val="22"/>
        </w:rPr>
        <w:t>とする</w:t>
      </w:r>
      <w:r w:rsidR="000E2A6B">
        <w:rPr>
          <w:rFonts w:asciiTheme="minorEastAsia" w:eastAsiaTheme="minorEastAsia" w:hAnsiTheme="minorEastAsia" w:hint="eastAsia"/>
          <w:sz w:val="22"/>
          <w:szCs w:val="22"/>
        </w:rPr>
        <w:t>。ただし、分野長が必要と認める場合</w:t>
      </w:r>
      <w:r w:rsidR="00FB7C2F">
        <w:rPr>
          <w:rFonts w:asciiTheme="minorEastAsia" w:eastAsiaTheme="minorEastAsia" w:hAnsiTheme="minorEastAsia" w:hint="eastAsia"/>
          <w:sz w:val="22"/>
          <w:szCs w:val="22"/>
        </w:rPr>
        <w:t>は</w:t>
      </w:r>
      <w:r w:rsidR="000E2A6B" w:rsidRPr="00326DE0">
        <w:rPr>
          <w:rFonts w:asciiTheme="minorEastAsia" w:eastAsiaTheme="minorEastAsia" w:hAnsiTheme="minorEastAsia" w:hint="eastAsia"/>
          <w:sz w:val="22"/>
          <w:szCs w:val="22"/>
        </w:rPr>
        <w:t>利用時間</w:t>
      </w:r>
      <w:r w:rsidR="000E2A6B">
        <w:rPr>
          <w:rFonts w:asciiTheme="minorEastAsia" w:eastAsiaTheme="minorEastAsia" w:hAnsiTheme="minorEastAsia" w:hint="eastAsia"/>
          <w:sz w:val="22"/>
          <w:szCs w:val="22"/>
        </w:rPr>
        <w:t>を変更</w:t>
      </w:r>
      <w:r w:rsidR="00FB7C2F">
        <w:rPr>
          <w:rFonts w:asciiTheme="minorEastAsia" w:eastAsiaTheme="minorEastAsia" w:hAnsiTheme="minorEastAsia" w:hint="eastAsia"/>
          <w:sz w:val="22"/>
          <w:szCs w:val="22"/>
        </w:rPr>
        <w:t>で</w:t>
      </w:r>
      <w:r w:rsidR="000E2A6B">
        <w:rPr>
          <w:rFonts w:asciiTheme="minorEastAsia" w:eastAsiaTheme="minorEastAsia" w:hAnsiTheme="minorEastAsia" w:hint="eastAsia"/>
          <w:sz w:val="22"/>
          <w:szCs w:val="22"/>
        </w:rPr>
        <w:t>きることとする。</w:t>
      </w:r>
    </w:p>
    <w:p w:rsidR="00DB785D" w:rsidRDefault="000E2A6B" w:rsidP="00FB7C2F">
      <w:pPr>
        <w:pStyle w:val="Web"/>
        <w:rPr>
          <w:rFonts w:asciiTheme="minorEastAsia" w:eastAsiaTheme="minorEastAsia" w:hAnsiTheme="minorEastAsia"/>
          <w:sz w:val="22"/>
          <w:szCs w:val="22"/>
        </w:rPr>
      </w:pPr>
      <w:r w:rsidRPr="00134C73">
        <w:rPr>
          <w:rFonts w:asciiTheme="minorEastAsia" w:eastAsiaTheme="minorEastAsia" w:hAnsiTheme="minorEastAsia" w:hint="eastAsia"/>
          <w:sz w:val="22"/>
          <w:szCs w:val="22"/>
        </w:rPr>
        <w:t>③</w:t>
      </w:r>
      <w:r w:rsidR="00DB785D">
        <w:rPr>
          <w:rFonts w:asciiTheme="minorEastAsia" w:eastAsiaTheme="minorEastAsia" w:hAnsiTheme="minorEastAsia" w:hint="eastAsia"/>
          <w:sz w:val="22"/>
          <w:szCs w:val="22"/>
        </w:rPr>
        <w:t xml:space="preserve"> 時間外利用</w:t>
      </w:r>
    </w:p>
    <w:p w:rsidR="00326DE0" w:rsidRPr="00134C73" w:rsidRDefault="000F54DF" w:rsidP="00FB7C2F">
      <w:pPr>
        <w:pStyle w:val="Web"/>
        <w:rPr>
          <w:rFonts w:asciiTheme="minorEastAsia" w:eastAsiaTheme="minorEastAsia" w:hAnsiTheme="minorEastAsia"/>
          <w:sz w:val="22"/>
          <w:szCs w:val="22"/>
        </w:rPr>
      </w:pPr>
      <w:r w:rsidRPr="00134C73">
        <w:rPr>
          <w:rFonts w:asciiTheme="minorEastAsia" w:eastAsiaTheme="minorEastAsia" w:hAnsiTheme="minorEastAsia" w:hint="eastAsia"/>
          <w:sz w:val="22"/>
          <w:szCs w:val="22"/>
        </w:rPr>
        <w:t xml:space="preserve">　　</w:t>
      </w:r>
      <w:r w:rsidR="00FB7C2F" w:rsidRPr="00134C73">
        <w:rPr>
          <w:rFonts w:asciiTheme="minorEastAsia" w:eastAsiaTheme="minorEastAsia" w:hAnsiTheme="minorEastAsia" w:hint="eastAsia"/>
          <w:sz w:val="22"/>
          <w:szCs w:val="22"/>
        </w:rPr>
        <w:t>平日</w:t>
      </w:r>
      <w:r w:rsidR="00FB7C2F">
        <w:rPr>
          <w:rFonts w:asciiTheme="minorEastAsia" w:eastAsiaTheme="minorEastAsia" w:hAnsiTheme="minorEastAsia" w:hint="eastAsia"/>
          <w:sz w:val="22"/>
          <w:szCs w:val="22"/>
        </w:rPr>
        <w:t>の</w:t>
      </w:r>
      <w:r w:rsidR="000E2A6B">
        <w:rPr>
          <w:rFonts w:asciiTheme="minorEastAsia" w:eastAsiaTheme="minorEastAsia" w:hAnsiTheme="minorEastAsia" w:hint="eastAsia"/>
          <w:sz w:val="22"/>
          <w:szCs w:val="22"/>
        </w:rPr>
        <w:t>利用時間外</w:t>
      </w:r>
      <w:r w:rsidR="00FB7C2F">
        <w:rPr>
          <w:rFonts w:asciiTheme="minorEastAsia" w:eastAsiaTheme="minorEastAsia" w:hAnsiTheme="minorEastAsia" w:hint="eastAsia"/>
          <w:sz w:val="22"/>
          <w:szCs w:val="22"/>
        </w:rPr>
        <w:t>(</w:t>
      </w:r>
      <w:r w:rsidR="00FB7C2F" w:rsidRPr="00134C73">
        <w:rPr>
          <w:rFonts w:asciiTheme="minorEastAsia" w:eastAsiaTheme="minorEastAsia" w:hAnsiTheme="minorEastAsia" w:hint="eastAsia"/>
          <w:sz w:val="22"/>
          <w:szCs w:val="22"/>
        </w:rPr>
        <w:t>17時～翌朝9時</w:t>
      </w:r>
      <w:r w:rsidR="00FB7C2F">
        <w:rPr>
          <w:rFonts w:asciiTheme="minorEastAsia" w:eastAsiaTheme="minorEastAsia" w:hAnsiTheme="minorEastAsia" w:hint="eastAsia"/>
          <w:sz w:val="22"/>
          <w:szCs w:val="22"/>
        </w:rPr>
        <w:t>)</w:t>
      </w:r>
      <w:r w:rsidR="000E2A6B">
        <w:rPr>
          <w:rFonts w:asciiTheme="minorEastAsia" w:eastAsiaTheme="minorEastAsia" w:hAnsiTheme="minorEastAsia" w:hint="eastAsia"/>
          <w:sz w:val="22"/>
          <w:szCs w:val="22"/>
        </w:rPr>
        <w:t>に</w:t>
      </w:r>
      <w:r w:rsidR="00FB7C2F">
        <w:rPr>
          <w:rFonts w:asciiTheme="minorEastAsia" w:eastAsiaTheme="minorEastAsia" w:hAnsiTheme="minorEastAsia" w:hint="eastAsia"/>
          <w:sz w:val="22"/>
          <w:szCs w:val="22"/>
        </w:rPr>
        <w:t>ゲノム分野で</w:t>
      </w:r>
      <w:r w:rsidR="00FB7C2F" w:rsidRPr="00134C73">
        <w:rPr>
          <w:rFonts w:asciiTheme="minorEastAsia" w:eastAsiaTheme="minorEastAsia" w:hAnsiTheme="minorEastAsia" w:hint="eastAsia"/>
          <w:sz w:val="22"/>
          <w:szCs w:val="22"/>
        </w:rPr>
        <w:t>作業</w:t>
      </w:r>
      <w:r w:rsidR="00FB7C2F">
        <w:rPr>
          <w:rFonts w:asciiTheme="minorEastAsia" w:eastAsiaTheme="minorEastAsia" w:hAnsiTheme="minorEastAsia" w:hint="eastAsia"/>
          <w:sz w:val="22"/>
          <w:szCs w:val="22"/>
        </w:rPr>
        <w:t>を行う場合</w:t>
      </w:r>
      <w:r w:rsidR="00FB7C2F" w:rsidRPr="00134C73">
        <w:rPr>
          <w:rFonts w:asciiTheme="minorEastAsia" w:eastAsiaTheme="minorEastAsia" w:hAnsiTheme="minorEastAsia" w:hint="eastAsia"/>
          <w:sz w:val="22"/>
          <w:szCs w:val="22"/>
        </w:rPr>
        <w:t>、</w:t>
      </w:r>
      <w:r w:rsidR="00FB7C2F">
        <w:rPr>
          <w:rFonts w:asciiTheme="minorEastAsia" w:eastAsiaTheme="minorEastAsia" w:hAnsiTheme="minorEastAsia" w:hint="eastAsia"/>
          <w:sz w:val="22"/>
          <w:szCs w:val="22"/>
        </w:rPr>
        <w:t>利用者は</w:t>
      </w:r>
      <w:r w:rsidR="00FB7C2F" w:rsidRPr="00134C73">
        <w:rPr>
          <w:rFonts w:asciiTheme="minorEastAsia" w:eastAsiaTheme="minorEastAsia" w:hAnsiTheme="minorEastAsia" w:hint="eastAsia"/>
          <w:sz w:val="22"/>
          <w:szCs w:val="22"/>
        </w:rPr>
        <w:t>原則として</w:t>
      </w:r>
      <w:r w:rsidR="007E7576">
        <w:rPr>
          <w:rFonts w:asciiTheme="minorEastAsia" w:eastAsiaTheme="minorEastAsia" w:hAnsiTheme="minorEastAsia" w:hint="eastAsia"/>
          <w:sz w:val="22"/>
          <w:szCs w:val="22"/>
        </w:rPr>
        <w:t>該当日の</w:t>
      </w:r>
      <w:r w:rsidR="00FB7C2F" w:rsidRPr="00134C73">
        <w:rPr>
          <w:rFonts w:asciiTheme="minorEastAsia" w:eastAsiaTheme="minorEastAsia" w:hAnsiTheme="minorEastAsia" w:hint="eastAsia"/>
          <w:sz w:val="22"/>
          <w:szCs w:val="22"/>
        </w:rPr>
        <w:t>16時までにゲノ</w:t>
      </w:r>
      <w:r w:rsidR="00FB7C2F">
        <w:rPr>
          <w:rFonts w:asciiTheme="minorEastAsia" w:eastAsiaTheme="minorEastAsia" w:hAnsiTheme="minorEastAsia" w:hint="eastAsia"/>
          <w:sz w:val="22"/>
          <w:szCs w:val="22"/>
        </w:rPr>
        <w:t>ム研究分野と利用責任者の両方へ時間外利用願いを提出</w:t>
      </w:r>
      <w:r w:rsidR="007E7576" w:rsidRPr="00134C73">
        <w:rPr>
          <w:rFonts w:asciiTheme="minorEastAsia" w:eastAsiaTheme="minorEastAsia" w:hAnsiTheme="minorEastAsia" w:hint="eastAsia"/>
          <w:sz w:val="22"/>
          <w:szCs w:val="22"/>
        </w:rPr>
        <w:t>するものとする</w:t>
      </w:r>
      <w:r w:rsidR="00FB7C2F" w:rsidRPr="00134C73">
        <w:rPr>
          <w:rFonts w:asciiTheme="minorEastAsia" w:eastAsiaTheme="minorEastAsia" w:hAnsiTheme="minorEastAsia" w:hint="eastAsia"/>
          <w:sz w:val="22"/>
          <w:szCs w:val="22"/>
        </w:rPr>
        <w:t>。</w:t>
      </w:r>
      <w:r w:rsidR="007E7576">
        <w:rPr>
          <w:rFonts w:asciiTheme="minorEastAsia" w:eastAsiaTheme="minorEastAsia" w:hAnsiTheme="minorEastAsia" w:hint="eastAsia"/>
          <w:sz w:val="22"/>
          <w:szCs w:val="22"/>
        </w:rPr>
        <w:t>また、</w:t>
      </w:r>
      <w:r w:rsidR="00FB7C2F">
        <w:rPr>
          <w:rFonts w:asciiTheme="minorEastAsia" w:eastAsiaTheme="minorEastAsia" w:hAnsiTheme="minorEastAsia" w:hint="eastAsia"/>
          <w:sz w:val="22"/>
          <w:szCs w:val="22"/>
        </w:rPr>
        <w:t>休業日</w:t>
      </w:r>
      <w:r w:rsidR="007E7576">
        <w:rPr>
          <w:rFonts w:asciiTheme="minorEastAsia" w:eastAsiaTheme="minorEastAsia" w:hAnsiTheme="minorEastAsia" w:hint="eastAsia"/>
          <w:sz w:val="22"/>
          <w:szCs w:val="22"/>
        </w:rPr>
        <w:t>にゲノム分野で</w:t>
      </w:r>
      <w:r w:rsidR="007E7576" w:rsidRPr="00134C73">
        <w:rPr>
          <w:rFonts w:asciiTheme="minorEastAsia" w:eastAsiaTheme="minorEastAsia" w:hAnsiTheme="minorEastAsia" w:hint="eastAsia"/>
          <w:sz w:val="22"/>
          <w:szCs w:val="22"/>
        </w:rPr>
        <w:t>作業</w:t>
      </w:r>
      <w:r w:rsidR="007E7576">
        <w:rPr>
          <w:rFonts w:asciiTheme="minorEastAsia" w:eastAsiaTheme="minorEastAsia" w:hAnsiTheme="minorEastAsia" w:hint="eastAsia"/>
          <w:sz w:val="22"/>
          <w:szCs w:val="22"/>
        </w:rPr>
        <w:t>を行う場合</w:t>
      </w:r>
      <w:r w:rsidR="007E7576" w:rsidRPr="00134C73">
        <w:rPr>
          <w:rFonts w:asciiTheme="minorEastAsia" w:eastAsiaTheme="minorEastAsia" w:hAnsiTheme="minorEastAsia" w:hint="eastAsia"/>
          <w:sz w:val="22"/>
          <w:szCs w:val="22"/>
        </w:rPr>
        <w:t>、</w:t>
      </w:r>
      <w:r w:rsidR="007E7576">
        <w:rPr>
          <w:rFonts w:asciiTheme="minorEastAsia" w:eastAsiaTheme="minorEastAsia" w:hAnsiTheme="minorEastAsia" w:hint="eastAsia"/>
          <w:sz w:val="22"/>
          <w:szCs w:val="22"/>
        </w:rPr>
        <w:t>利用者は</w:t>
      </w:r>
      <w:r w:rsidR="00326DE0" w:rsidRPr="00134C73">
        <w:rPr>
          <w:rFonts w:asciiTheme="minorEastAsia" w:eastAsiaTheme="minorEastAsia" w:hAnsiTheme="minorEastAsia" w:hint="eastAsia"/>
          <w:sz w:val="22"/>
          <w:szCs w:val="22"/>
        </w:rPr>
        <w:t>原則として利用前平日</w:t>
      </w:r>
      <w:r w:rsidR="007E7576">
        <w:rPr>
          <w:rFonts w:asciiTheme="minorEastAsia" w:eastAsiaTheme="minorEastAsia" w:hAnsiTheme="minorEastAsia" w:hint="eastAsia"/>
          <w:sz w:val="22"/>
          <w:szCs w:val="22"/>
        </w:rPr>
        <w:t>の</w:t>
      </w:r>
      <w:r w:rsidR="00326DE0" w:rsidRPr="00134C73">
        <w:rPr>
          <w:rFonts w:asciiTheme="minorEastAsia" w:eastAsiaTheme="minorEastAsia" w:hAnsiTheme="minorEastAsia" w:hint="eastAsia"/>
          <w:sz w:val="22"/>
          <w:szCs w:val="22"/>
        </w:rPr>
        <w:t>16時までにゲノム研究分野と利用責任者の両方へ時間外利用願いを提出</w:t>
      </w:r>
      <w:r w:rsidR="004D68B3">
        <w:rPr>
          <w:rFonts w:asciiTheme="minorEastAsia" w:eastAsiaTheme="minorEastAsia" w:hAnsiTheme="minorEastAsia" w:hint="eastAsia"/>
          <w:sz w:val="22"/>
          <w:szCs w:val="22"/>
        </w:rPr>
        <w:t>す</w:t>
      </w:r>
      <w:r w:rsidR="00326DE0" w:rsidRPr="00134C73">
        <w:rPr>
          <w:rFonts w:asciiTheme="minorEastAsia" w:eastAsiaTheme="minorEastAsia" w:hAnsiTheme="minorEastAsia" w:hint="eastAsia"/>
          <w:sz w:val="22"/>
          <w:szCs w:val="22"/>
        </w:rPr>
        <w:t>る。</w:t>
      </w:r>
    </w:p>
    <w:p w:rsidR="00134C73" w:rsidRPr="00134C73" w:rsidRDefault="00076BA4" w:rsidP="00326DE0">
      <w:pPr>
        <w:pStyle w:val="Web"/>
        <w:rPr>
          <w:rFonts w:asciiTheme="minorEastAsia" w:eastAsiaTheme="minorEastAsia" w:hAnsiTheme="minorEastAsia"/>
          <w:sz w:val="22"/>
          <w:szCs w:val="22"/>
        </w:rPr>
      </w:pPr>
      <w:r>
        <w:rPr>
          <w:rFonts w:asciiTheme="minorEastAsia" w:eastAsiaTheme="minorEastAsia" w:hAnsiTheme="minorEastAsia" w:hint="eastAsia"/>
          <w:b/>
          <w:bCs/>
          <w:sz w:val="22"/>
          <w:szCs w:val="22"/>
        </w:rPr>
        <w:t>(</w:t>
      </w:r>
      <w:r w:rsidR="00100477">
        <w:rPr>
          <w:rFonts w:asciiTheme="minorEastAsia" w:eastAsiaTheme="minorEastAsia" w:hAnsiTheme="minorEastAsia" w:hint="eastAsia"/>
          <w:b/>
          <w:bCs/>
          <w:sz w:val="22"/>
          <w:szCs w:val="22"/>
        </w:rPr>
        <w:t>5</w:t>
      </w:r>
      <w:r w:rsidR="00134C73" w:rsidRPr="00134C73">
        <w:rPr>
          <w:rFonts w:asciiTheme="minorEastAsia" w:eastAsiaTheme="minorEastAsia" w:hAnsiTheme="minorEastAsia" w:hint="eastAsia"/>
          <w:b/>
          <w:bCs/>
          <w:sz w:val="22"/>
          <w:szCs w:val="22"/>
        </w:rPr>
        <w:t>) 共同利用機器・受託解析</w:t>
      </w:r>
      <w:r w:rsidR="00F8657F">
        <w:rPr>
          <w:rFonts w:asciiTheme="minorEastAsia" w:eastAsiaTheme="minorEastAsia" w:hAnsiTheme="minorEastAsia" w:hint="eastAsia"/>
          <w:b/>
          <w:bCs/>
          <w:sz w:val="22"/>
          <w:szCs w:val="22"/>
        </w:rPr>
        <w:t>の利用</w:t>
      </w:r>
    </w:p>
    <w:p w:rsidR="00F8657F" w:rsidRDefault="00134C73" w:rsidP="00134C73">
      <w:pPr>
        <w:pStyle w:val="Web"/>
        <w:rPr>
          <w:rFonts w:asciiTheme="minorEastAsia" w:eastAsiaTheme="minorEastAsia" w:hAnsiTheme="minorEastAsia"/>
          <w:sz w:val="22"/>
          <w:szCs w:val="22"/>
        </w:rPr>
      </w:pPr>
      <w:r w:rsidRPr="00134C73">
        <w:rPr>
          <w:rFonts w:asciiTheme="minorEastAsia" w:eastAsiaTheme="minorEastAsia" w:hAnsiTheme="minorEastAsia" w:hint="eastAsia"/>
          <w:sz w:val="22"/>
          <w:szCs w:val="22"/>
        </w:rPr>
        <w:t>①</w:t>
      </w:r>
      <w:r w:rsidR="00C975AF">
        <w:rPr>
          <w:rFonts w:asciiTheme="minorEastAsia" w:eastAsiaTheme="minorEastAsia" w:hAnsiTheme="minorEastAsia" w:hint="eastAsia"/>
          <w:sz w:val="22"/>
          <w:szCs w:val="22"/>
        </w:rPr>
        <w:t xml:space="preserve"> </w:t>
      </w:r>
      <w:r w:rsidRPr="00134C73">
        <w:rPr>
          <w:rFonts w:asciiTheme="minorEastAsia" w:eastAsiaTheme="minorEastAsia" w:hAnsiTheme="minorEastAsia" w:hint="eastAsia"/>
          <w:sz w:val="22"/>
          <w:szCs w:val="22"/>
        </w:rPr>
        <w:t>利用</w:t>
      </w:r>
      <w:r w:rsidR="00F8657F">
        <w:rPr>
          <w:rFonts w:asciiTheme="minorEastAsia" w:eastAsiaTheme="minorEastAsia" w:hAnsiTheme="minorEastAsia" w:hint="eastAsia"/>
          <w:sz w:val="22"/>
          <w:szCs w:val="22"/>
        </w:rPr>
        <w:t>料</w:t>
      </w:r>
    </w:p>
    <w:p w:rsidR="00F8657F" w:rsidRPr="00134C73" w:rsidRDefault="00F8657F" w:rsidP="00F8657F">
      <w:pPr>
        <w:pStyle w:val="Web"/>
        <w:rPr>
          <w:rFonts w:asciiTheme="minorEastAsia" w:eastAsiaTheme="minorEastAsia" w:hAnsiTheme="minorEastAsia"/>
          <w:sz w:val="22"/>
          <w:szCs w:val="22"/>
        </w:rPr>
      </w:pPr>
      <w:r w:rsidRPr="00134C73">
        <w:rPr>
          <w:rFonts w:asciiTheme="minorEastAsia" w:eastAsiaTheme="minorEastAsia" w:hAnsiTheme="minorEastAsia" w:hint="eastAsia"/>
          <w:sz w:val="22"/>
          <w:szCs w:val="22"/>
        </w:rPr>
        <w:t xml:space="preserve">　　別項の料金表に従うものとする。</w:t>
      </w:r>
    </w:p>
    <w:p w:rsidR="00134C73" w:rsidRPr="00134C73" w:rsidRDefault="00076BA4" w:rsidP="00134C73">
      <w:pPr>
        <w:pStyle w:val="Web"/>
        <w:rPr>
          <w:rFonts w:asciiTheme="minorEastAsia" w:eastAsiaTheme="minorEastAsia" w:hAnsiTheme="minorEastAsia"/>
          <w:sz w:val="22"/>
          <w:szCs w:val="22"/>
        </w:rPr>
      </w:pPr>
      <w:r w:rsidRPr="00134C73">
        <w:rPr>
          <w:rFonts w:asciiTheme="minorEastAsia" w:eastAsiaTheme="minorEastAsia" w:hAnsiTheme="minorEastAsia" w:hint="eastAsia"/>
          <w:sz w:val="22"/>
          <w:szCs w:val="22"/>
        </w:rPr>
        <w:lastRenderedPageBreak/>
        <w:t>②</w:t>
      </w:r>
      <w:r w:rsidR="00C975AF">
        <w:rPr>
          <w:rFonts w:asciiTheme="minorEastAsia" w:eastAsiaTheme="minorEastAsia" w:hAnsiTheme="minorEastAsia" w:hint="eastAsia"/>
          <w:sz w:val="22"/>
          <w:szCs w:val="22"/>
        </w:rPr>
        <w:t xml:space="preserve"> </w:t>
      </w:r>
      <w:r w:rsidR="00DB785D">
        <w:rPr>
          <w:rFonts w:asciiTheme="minorEastAsia" w:eastAsiaTheme="minorEastAsia" w:hAnsiTheme="minorEastAsia" w:hint="eastAsia"/>
          <w:sz w:val="22"/>
          <w:szCs w:val="22"/>
        </w:rPr>
        <w:t>利用</w:t>
      </w:r>
      <w:r w:rsidR="00134C73" w:rsidRPr="00134C73">
        <w:rPr>
          <w:rFonts w:asciiTheme="minorEastAsia" w:eastAsiaTheme="minorEastAsia" w:hAnsiTheme="minorEastAsia" w:hint="eastAsia"/>
          <w:sz w:val="22"/>
          <w:szCs w:val="22"/>
        </w:rPr>
        <w:t>手続き</w:t>
      </w:r>
    </w:p>
    <w:p w:rsidR="00134C73" w:rsidRDefault="00134C73" w:rsidP="00134C73">
      <w:pPr>
        <w:pStyle w:val="Web"/>
        <w:rPr>
          <w:rFonts w:asciiTheme="minorEastAsia" w:eastAsiaTheme="minorEastAsia" w:hAnsiTheme="minorEastAsia"/>
          <w:sz w:val="22"/>
          <w:szCs w:val="22"/>
        </w:rPr>
      </w:pPr>
      <w:r w:rsidRPr="00134C73">
        <w:rPr>
          <w:rFonts w:asciiTheme="minorEastAsia" w:eastAsiaTheme="minorEastAsia" w:hAnsiTheme="minorEastAsia" w:hint="eastAsia"/>
          <w:sz w:val="22"/>
          <w:szCs w:val="22"/>
        </w:rPr>
        <w:t xml:space="preserve">　　利用</w:t>
      </w:r>
      <w:r w:rsidR="00CD064C">
        <w:rPr>
          <w:rFonts w:asciiTheme="minorEastAsia" w:eastAsiaTheme="minorEastAsia" w:hAnsiTheme="minorEastAsia" w:hint="eastAsia"/>
          <w:sz w:val="22"/>
          <w:szCs w:val="22"/>
        </w:rPr>
        <w:t>者</w:t>
      </w:r>
      <w:r w:rsidRPr="00134C73">
        <w:rPr>
          <w:rFonts w:asciiTheme="minorEastAsia" w:eastAsiaTheme="minorEastAsia" w:hAnsiTheme="minorEastAsia" w:hint="eastAsia"/>
          <w:sz w:val="22"/>
          <w:szCs w:val="22"/>
        </w:rPr>
        <w:t>は、ゲノム研究分野のホームページにて</w:t>
      </w:r>
      <w:hyperlink r:id="rId7" w:tgtFrame="_blank" w:history="1">
        <w:r w:rsidR="00BB2050">
          <w:rPr>
            <w:rStyle w:val="a3"/>
            <w:rFonts w:asciiTheme="minorEastAsia" w:eastAsiaTheme="minorEastAsia" w:hAnsiTheme="minorEastAsia" w:hint="eastAsia"/>
            <w:color w:val="auto"/>
            <w:sz w:val="22"/>
            <w:szCs w:val="22"/>
          </w:rPr>
          <w:t>該当機器の予約</w:t>
        </w:r>
        <w:r w:rsidRPr="00134C73">
          <w:rPr>
            <w:rStyle w:val="a3"/>
            <w:rFonts w:asciiTheme="minorEastAsia" w:eastAsiaTheme="minorEastAsia" w:hAnsiTheme="minorEastAsia" w:hint="eastAsia"/>
            <w:color w:val="auto"/>
            <w:sz w:val="22"/>
            <w:szCs w:val="22"/>
          </w:rPr>
          <w:t>手続き</w:t>
        </w:r>
      </w:hyperlink>
      <w:r w:rsidRPr="00134C73">
        <w:rPr>
          <w:rFonts w:asciiTheme="minorEastAsia" w:eastAsiaTheme="minorEastAsia" w:hAnsiTheme="minorEastAsia" w:hint="eastAsia"/>
          <w:sz w:val="22"/>
          <w:szCs w:val="22"/>
        </w:rPr>
        <w:t>を行うものとする。</w:t>
      </w:r>
    </w:p>
    <w:p w:rsidR="00134C73" w:rsidRPr="00134C73" w:rsidRDefault="00134C73" w:rsidP="00134C73">
      <w:pPr>
        <w:pStyle w:val="Web"/>
        <w:rPr>
          <w:rFonts w:asciiTheme="minorEastAsia" w:eastAsiaTheme="minorEastAsia" w:hAnsiTheme="minorEastAsia"/>
          <w:sz w:val="22"/>
          <w:szCs w:val="22"/>
        </w:rPr>
      </w:pPr>
      <w:r w:rsidRPr="00134C73">
        <w:rPr>
          <w:rFonts w:asciiTheme="minorEastAsia" w:eastAsiaTheme="minorEastAsia" w:hAnsiTheme="minorEastAsia" w:hint="eastAsia"/>
          <w:sz w:val="22"/>
          <w:szCs w:val="22"/>
        </w:rPr>
        <w:t xml:space="preserve">　　予約は2ヶ月先の月末までを限度とし、１回分の予約は原則として24時間以内とする。</w:t>
      </w:r>
    </w:p>
    <w:p w:rsidR="00134C73" w:rsidRPr="00134C73" w:rsidRDefault="00134C73" w:rsidP="00134C73">
      <w:pPr>
        <w:pStyle w:val="Web"/>
        <w:rPr>
          <w:rFonts w:asciiTheme="minorEastAsia" w:eastAsiaTheme="minorEastAsia" w:hAnsiTheme="minorEastAsia"/>
          <w:sz w:val="22"/>
          <w:szCs w:val="22"/>
        </w:rPr>
      </w:pPr>
      <w:r w:rsidRPr="00134C73">
        <w:rPr>
          <w:rFonts w:asciiTheme="minorEastAsia" w:eastAsiaTheme="minorEastAsia" w:hAnsiTheme="minorEastAsia" w:hint="eastAsia"/>
          <w:sz w:val="22"/>
          <w:szCs w:val="22"/>
        </w:rPr>
        <w:t xml:space="preserve">　　同一グループの連日予約は原則2日までとし、更に連日の使用を希望する場合はゲノム研究分野に相談することとする。</w:t>
      </w:r>
    </w:p>
    <w:p w:rsidR="00134C73" w:rsidRPr="00134C73" w:rsidRDefault="00076BA4" w:rsidP="00134C73">
      <w:pPr>
        <w:pStyle w:val="Web"/>
        <w:rPr>
          <w:rFonts w:asciiTheme="minorEastAsia" w:eastAsiaTheme="minorEastAsia" w:hAnsiTheme="minorEastAsia"/>
          <w:sz w:val="22"/>
          <w:szCs w:val="22"/>
        </w:rPr>
      </w:pPr>
      <w:r w:rsidRPr="00134C73">
        <w:rPr>
          <w:rFonts w:asciiTheme="minorEastAsia" w:eastAsiaTheme="minorEastAsia" w:hAnsiTheme="minorEastAsia" w:hint="eastAsia"/>
          <w:sz w:val="22"/>
          <w:szCs w:val="22"/>
        </w:rPr>
        <w:t>③</w:t>
      </w:r>
      <w:r w:rsidR="00C975AF">
        <w:rPr>
          <w:rFonts w:asciiTheme="minorEastAsia" w:eastAsiaTheme="minorEastAsia" w:hAnsiTheme="minorEastAsia" w:hint="eastAsia"/>
          <w:sz w:val="22"/>
          <w:szCs w:val="22"/>
        </w:rPr>
        <w:t xml:space="preserve"> </w:t>
      </w:r>
      <w:r w:rsidR="00134C73" w:rsidRPr="00134C73">
        <w:rPr>
          <w:rFonts w:asciiTheme="minorEastAsia" w:eastAsiaTheme="minorEastAsia" w:hAnsiTheme="minorEastAsia" w:hint="eastAsia"/>
          <w:sz w:val="22"/>
          <w:szCs w:val="22"/>
        </w:rPr>
        <w:t>機器不調・損傷</w:t>
      </w:r>
    </w:p>
    <w:p w:rsidR="00134C73" w:rsidRPr="00134C73" w:rsidRDefault="00F8657F" w:rsidP="00134C73">
      <w:pPr>
        <w:pStyle w:val="Web"/>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機器に不調・損傷が見られた場合</w:t>
      </w:r>
      <w:r w:rsidR="00134C73" w:rsidRPr="00134C73">
        <w:rPr>
          <w:rFonts w:asciiTheme="minorEastAsia" w:eastAsiaTheme="minorEastAsia" w:hAnsiTheme="minorEastAsia" w:hint="eastAsia"/>
          <w:sz w:val="22"/>
          <w:szCs w:val="22"/>
        </w:rPr>
        <w:t>、</w:t>
      </w:r>
      <w:r w:rsidR="00CD064C">
        <w:rPr>
          <w:rFonts w:asciiTheme="minorEastAsia" w:eastAsiaTheme="minorEastAsia" w:hAnsiTheme="minorEastAsia" w:hint="eastAsia"/>
          <w:sz w:val="22"/>
          <w:szCs w:val="22"/>
        </w:rPr>
        <w:t>利用者は</w:t>
      </w:r>
      <w:r w:rsidR="00134C73" w:rsidRPr="00134C73">
        <w:rPr>
          <w:rFonts w:asciiTheme="minorEastAsia" w:eastAsiaTheme="minorEastAsia" w:hAnsiTheme="minorEastAsia" w:hint="eastAsia"/>
          <w:sz w:val="22"/>
          <w:szCs w:val="22"/>
        </w:rPr>
        <w:t>直ちに管理室に連絡することとし、そのまま使用してはならない。</w:t>
      </w:r>
    </w:p>
    <w:p w:rsidR="00134C73" w:rsidRPr="00134C73" w:rsidRDefault="00134C73" w:rsidP="00134C73">
      <w:pPr>
        <w:pStyle w:val="Web"/>
        <w:rPr>
          <w:rFonts w:asciiTheme="minorEastAsia" w:eastAsiaTheme="minorEastAsia" w:hAnsiTheme="minorEastAsia"/>
          <w:sz w:val="22"/>
          <w:szCs w:val="22"/>
        </w:rPr>
      </w:pPr>
      <w:r w:rsidRPr="00134C73">
        <w:rPr>
          <w:rFonts w:asciiTheme="minorEastAsia" w:eastAsiaTheme="minorEastAsia" w:hAnsiTheme="minorEastAsia" w:hint="eastAsia"/>
          <w:sz w:val="22"/>
          <w:szCs w:val="22"/>
        </w:rPr>
        <w:t xml:space="preserve">　　利用者の不注意によって機器を不調にしたり、損傷した場合の修理費は経費負担責任者が負うものとする。</w:t>
      </w:r>
    </w:p>
    <w:p w:rsidR="00134C73" w:rsidRPr="00134C73" w:rsidRDefault="00326DE0" w:rsidP="00134C73">
      <w:pPr>
        <w:pStyle w:val="Web"/>
        <w:rPr>
          <w:rFonts w:asciiTheme="minorEastAsia" w:eastAsiaTheme="minorEastAsia" w:hAnsiTheme="minorEastAsia"/>
          <w:sz w:val="22"/>
          <w:szCs w:val="22"/>
        </w:rPr>
      </w:pPr>
      <w:r w:rsidRPr="00134C73">
        <w:rPr>
          <w:rFonts w:asciiTheme="minorEastAsia" w:eastAsiaTheme="minorEastAsia" w:hAnsiTheme="minorEastAsia" w:hint="eastAsia"/>
          <w:sz w:val="22"/>
          <w:szCs w:val="22"/>
        </w:rPr>
        <w:t>④</w:t>
      </w:r>
      <w:r w:rsidR="00C975AF">
        <w:rPr>
          <w:rFonts w:asciiTheme="minorEastAsia" w:eastAsiaTheme="minorEastAsia" w:hAnsiTheme="minorEastAsia" w:hint="eastAsia"/>
          <w:sz w:val="22"/>
          <w:szCs w:val="22"/>
        </w:rPr>
        <w:t xml:space="preserve"> </w:t>
      </w:r>
      <w:r w:rsidR="00134C73" w:rsidRPr="00134C73">
        <w:rPr>
          <w:rFonts w:asciiTheme="minorEastAsia" w:eastAsiaTheme="minorEastAsia" w:hAnsiTheme="minorEastAsia" w:hint="eastAsia"/>
          <w:sz w:val="22"/>
          <w:szCs w:val="22"/>
        </w:rPr>
        <w:t>機器の利用記録</w:t>
      </w:r>
    </w:p>
    <w:p w:rsidR="00134C73" w:rsidRPr="00134C73" w:rsidRDefault="00134C73" w:rsidP="00134C73">
      <w:pPr>
        <w:pStyle w:val="Web"/>
        <w:rPr>
          <w:rFonts w:asciiTheme="minorEastAsia" w:eastAsiaTheme="minorEastAsia" w:hAnsiTheme="minorEastAsia"/>
          <w:sz w:val="22"/>
          <w:szCs w:val="22"/>
        </w:rPr>
      </w:pPr>
      <w:r w:rsidRPr="00134C73">
        <w:rPr>
          <w:rFonts w:asciiTheme="minorEastAsia" w:eastAsiaTheme="minorEastAsia" w:hAnsiTheme="minorEastAsia" w:hint="eastAsia"/>
          <w:sz w:val="22"/>
          <w:szCs w:val="22"/>
        </w:rPr>
        <w:t xml:space="preserve">　　使用記録簿が設置されている機器を利用した場合は、</w:t>
      </w:r>
      <w:r w:rsidR="00BB2050">
        <w:rPr>
          <w:rFonts w:asciiTheme="minorEastAsia" w:eastAsiaTheme="minorEastAsia" w:hAnsiTheme="minorEastAsia" w:hint="eastAsia"/>
          <w:sz w:val="22"/>
          <w:szCs w:val="22"/>
        </w:rPr>
        <w:t>利用者は</w:t>
      </w:r>
      <w:r w:rsidRPr="00134C73">
        <w:rPr>
          <w:rFonts w:asciiTheme="minorEastAsia" w:eastAsiaTheme="minorEastAsia" w:hAnsiTheme="minorEastAsia" w:hint="eastAsia"/>
          <w:sz w:val="22"/>
          <w:szCs w:val="22"/>
        </w:rPr>
        <w:t>その都度必要事項を記入しなければならない。</w:t>
      </w:r>
    </w:p>
    <w:p w:rsidR="00134C73" w:rsidRPr="00134C73" w:rsidRDefault="00100477" w:rsidP="00134C73">
      <w:pPr>
        <w:pStyle w:val="Web"/>
        <w:rPr>
          <w:rFonts w:asciiTheme="minorEastAsia" w:eastAsiaTheme="minorEastAsia" w:hAnsiTheme="minorEastAsia"/>
          <w:sz w:val="22"/>
          <w:szCs w:val="22"/>
        </w:rPr>
      </w:pPr>
      <w:r>
        <w:rPr>
          <w:rFonts w:asciiTheme="minorEastAsia" w:eastAsiaTheme="minorEastAsia" w:hAnsiTheme="minorEastAsia" w:hint="eastAsia"/>
          <w:b/>
          <w:bCs/>
          <w:sz w:val="22"/>
          <w:szCs w:val="22"/>
        </w:rPr>
        <w:t>(6</w:t>
      </w:r>
      <w:r w:rsidR="00134C73" w:rsidRPr="00134C73">
        <w:rPr>
          <w:rFonts w:asciiTheme="minorEastAsia" w:eastAsiaTheme="minorEastAsia" w:hAnsiTheme="minorEastAsia" w:hint="eastAsia"/>
          <w:b/>
          <w:bCs/>
          <w:sz w:val="22"/>
          <w:szCs w:val="22"/>
        </w:rPr>
        <w:t>)</w:t>
      </w:r>
      <w:r w:rsidR="00C975AF">
        <w:rPr>
          <w:rFonts w:asciiTheme="minorEastAsia" w:eastAsiaTheme="minorEastAsia" w:hAnsiTheme="minorEastAsia" w:hint="eastAsia"/>
          <w:b/>
          <w:bCs/>
          <w:sz w:val="22"/>
          <w:szCs w:val="22"/>
        </w:rPr>
        <w:t xml:space="preserve"> </w:t>
      </w:r>
      <w:r w:rsidR="00134C73" w:rsidRPr="00134C73">
        <w:rPr>
          <w:rFonts w:asciiTheme="minorEastAsia" w:eastAsiaTheme="minorEastAsia" w:hAnsiTheme="minorEastAsia" w:hint="eastAsia"/>
          <w:b/>
          <w:bCs/>
          <w:sz w:val="22"/>
          <w:szCs w:val="22"/>
        </w:rPr>
        <w:t>実験室等の利用</w:t>
      </w:r>
    </w:p>
    <w:p w:rsidR="00115CCF" w:rsidRPr="00134C73" w:rsidRDefault="00115CCF" w:rsidP="00115CCF">
      <w:pPr>
        <w:pStyle w:val="Web"/>
        <w:rPr>
          <w:rFonts w:asciiTheme="minorEastAsia" w:eastAsiaTheme="minorEastAsia" w:hAnsiTheme="minorEastAsia"/>
          <w:sz w:val="22"/>
          <w:szCs w:val="22"/>
        </w:rPr>
      </w:pPr>
      <w:r w:rsidRPr="00134C73">
        <w:rPr>
          <w:rFonts w:asciiTheme="minorEastAsia" w:eastAsiaTheme="minorEastAsia" w:hAnsiTheme="minorEastAsia" w:hint="eastAsia"/>
          <w:sz w:val="22"/>
          <w:szCs w:val="22"/>
        </w:rPr>
        <w:t>①</w:t>
      </w:r>
      <w:r w:rsidR="00C975AF">
        <w:rPr>
          <w:rFonts w:asciiTheme="minorEastAsia" w:eastAsiaTheme="minorEastAsia" w:hAnsiTheme="minorEastAsia" w:hint="eastAsia"/>
          <w:sz w:val="22"/>
          <w:szCs w:val="22"/>
        </w:rPr>
        <w:t xml:space="preserve"> </w:t>
      </w:r>
      <w:r w:rsidRPr="00134C73">
        <w:rPr>
          <w:rFonts w:asciiTheme="minorEastAsia" w:eastAsiaTheme="minorEastAsia" w:hAnsiTheme="minorEastAsia" w:hint="eastAsia"/>
          <w:sz w:val="22"/>
          <w:szCs w:val="22"/>
        </w:rPr>
        <w:t>利用料</w:t>
      </w:r>
    </w:p>
    <w:p w:rsidR="00115CCF" w:rsidRPr="00134C73" w:rsidRDefault="00115CCF" w:rsidP="00115CCF">
      <w:pPr>
        <w:pStyle w:val="Web"/>
        <w:rPr>
          <w:rFonts w:asciiTheme="minorEastAsia" w:eastAsiaTheme="minorEastAsia" w:hAnsiTheme="minorEastAsia"/>
          <w:sz w:val="22"/>
          <w:szCs w:val="22"/>
        </w:rPr>
      </w:pPr>
      <w:r w:rsidRPr="00134C73">
        <w:rPr>
          <w:rFonts w:asciiTheme="minorEastAsia" w:eastAsiaTheme="minorEastAsia" w:hAnsiTheme="minorEastAsia" w:hint="eastAsia"/>
          <w:sz w:val="22"/>
          <w:szCs w:val="22"/>
        </w:rPr>
        <w:t xml:space="preserve">　　別項の料金表に従うものとする。</w:t>
      </w:r>
    </w:p>
    <w:p w:rsidR="00134C73" w:rsidRPr="00134C73" w:rsidRDefault="00115CCF" w:rsidP="00134C73">
      <w:pPr>
        <w:pStyle w:val="Web"/>
        <w:rPr>
          <w:rFonts w:asciiTheme="minorEastAsia" w:eastAsiaTheme="minorEastAsia" w:hAnsiTheme="minorEastAsia"/>
          <w:sz w:val="22"/>
          <w:szCs w:val="22"/>
        </w:rPr>
      </w:pPr>
      <w:r w:rsidRPr="00134C73">
        <w:rPr>
          <w:rFonts w:asciiTheme="minorEastAsia" w:eastAsiaTheme="minorEastAsia" w:hAnsiTheme="minorEastAsia" w:hint="eastAsia"/>
          <w:sz w:val="22"/>
          <w:szCs w:val="22"/>
        </w:rPr>
        <w:t>②</w:t>
      </w:r>
      <w:r w:rsidR="00134C73" w:rsidRPr="00134C73">
        <w:rPr>
          <w:rFonts w:asciiTheme="minorEastAsia" w:eastAsiaTheme="minorEastAsia" w:hAnsiTheme="minorEastAsia" w:hint="eastAsia"/>
          <w:sz w:val="22"/>
          <w:szCs w:val="22"/>
        </w:rPr>
        <w:t xml:space="preserve"> 利用手続き</w:t>
      </w:r>
    </w:p>
    <w:p w:rsidR="00134C73" w:rsidRPr="00134C73" w:rsidRDefault="00134C73" w:rsidP="00134C73">
      <w:pPr>
        <w:pStyle w:val="Web"/>
        <w:rPr>
          <w:rFonts w:asciiTheme="minorEastAsia" w:eastAsiaTheme="minorEastAsia" w:hAnsiTheme="minorEastAsia"/>
          <w:sz w:val="22"/>
          <w:szCs w:val="22"/>
        </w:rPr>
      </w:pPr>
      <w:r w:rsidRPr="00134C73">
        <w:rPr>
          <w:rFonts w:asciiTheme="minorEastAsia" w:eastAsiaTheme="minorEastAsia" w:hAnsiTheme="minorEastAsia" w:hint="eastAsia"/>
          <w:sz w:val="22"/>
          <w:szCs w:val="22"/>
        </w:rPr>
        <w:t xml:space="preserve">　　植物用グロースキャビネット、実験台、実習室、研修セミナー室、</w:t>
      </w:r>
      <w:bookmarkStart w:id="0" w:name="_GoBack"/>
      <w:bookmarkEnd w:id="0"/>
      <w:r w:rsidRPr="00134C73">
        <w:rPr>
          <w:rFonts w:asciiTheme="minorEastAsia" w:eastAsiaTheme="minorEastAsia" w:hAnsiTheme="minorEastAsia" w:hint="eastAsia"/>
          <w:sz w:val="22"/>
          <w:szCs w:val="22"/>
        </w:rPr>
        <w:t>植物栽培室、P1</w:t>
      </w:r>
      <w:r w:rsidR="0049040C">
        <w:rPr>
          <w:rFonts w:asciiTheme="minorEastAsia" w:eastAsiaTheme="minorEastAsia" w:hAnsiTheme="minorEastAsia" w:hint="eastAsia"/>
          <w:sz w:val="22"/>
          <w:szCs w:val="22"/>
        </w:rPr>
        <w:t>温室を利用しようとする場合</w:t>
      </w:r>
      <w:r w:rsidRPr="00134C73">
        <w:rPr>
          <w:rFonts w:asciiTheme="minorEastAsia" w:eastAsiaTheme="minorEastAsia" w:hAnsiTheme="minorEastAsia" w:hint="eastAsia"/>
          <w:sz w:val="22"/>
          <w:szCs w:val="22"/>
        </w:rPr>
        <w:t>、</w:t>
      </w:r>
      <w:r w:rsidR="0049040C" w:rsidRPr="00134C73">
        <w:rPr>
          <w:rFonts w:asciiTheme="minorEastAsia" w:eastAsiaTheme="minorEastAsia" w:hAnsiTheme="minorEastAsia" w:hint="eastAsia"/>
          <w:sz w:val="22"/>
          <w:szCs w:val="22"/>
        </w:rPr>
        <w:t>利用責任者</w:t>
      </w:r>
      <w:r w:rsidR="0049040C">
        <w:rPr>
          <w:rFonts w:asciiTheme="minorEastAsia" w:eastAsiaTheme="minorEastAsia" w:hAnsiTheme="minorEastAsia" w:hint="eastAsia"/>
          <w:sz w:val="22"/>
          <w:szCs w:val="22"/>
        </w:rPr>
        <w:t>は</w:t>
      </w:r>
      <w:r w:rsidRPr="00134C73">
        <w:rPr>
          <w:rFonts w:asciiTheme="minorEastAsia" w:eastAsiaTheme="minorEastAsia" w:hAnsiTheme="minorEastAsia" w:hint="eastAsia"/>
          <w:sz w:val="22"/>
          <w:szCs w:val="22"/>
        </w:rPr>
        <w:t>それぞれ</w:t>
      </w:r>
      <w:r w:rsidR="0049040C">
        <w:rPr>
          <w:rFonts w:asciiTheme="minorEastAsia" w:eastAsiaTheme="minorEastAsia" w:hAnsiTheme="minorEastAsia" w:hint="eastAsia"/>
          <w:sz w:val="22"/>
          <w:szCs w:val="22"/>
        </w:rPr>
        <w:t>の</w:t>
      </w:r>
      <w:r w:rsidRPr="00134C73">
        <w:rPr>
          <w:rFonts w:asciiTheme="minorEastAsia" w:eastAsiaTheme="minorEastAsia" w:hAnsiTheme="minorEastAsia" w:hint="eastAsia"/>
          <w:sz w:val="22"/>
          <w:szCs w:val="22"/>
        </w:rPr>
        <w:t>利用申込書(別紙様式第2号～第6号)により手続きを行うものとする。</w:t>
      </w:r>
    </w:p>
    <w:p w:rsidR="00134C73" w:rsidRPr="00134C73" w:rsidRDefault="00134C73" w:rsidP="00134C73">
      <w:pPr>
        <w:pStyle w:val="Web"/>
        <w:rPr>
          <w:rFonts w:asciiTheme="minorEastAsia" w:eastAsiaTheme="minorEastAsia" w:hAnsiTheme="minorEastAsia"/>
          <w:sz w:val="22"/>
          <w:szCs w:val="22"/>
        </w:rPr>
      </w:pPr>
      <w:r w:rsidRPr="00134C73">
        <w:rPr>
          <w:rFonts w:asciiTheme="minorEastAsia" w:eastAsiaTheme="minorEastAsia" w:hAnsiTheme="minorEastAsia" w:hint="eastAsia"/>
          <w:sz w:val="22"/>
          <w:szCs w:val="22"/>
        </w:rPr>
        <w:t>③ 利用終了、中止の際の原状復帰</w:t>
      </w:r>
    </w:p>
    <w:p w:rsidR="00134C73" w:rsidRPr="00134C73" w:rsidRDefault="00134C73" w:rsidP="00134C73">
      <w:pPr>
        <w:pStyle w:val="Web"/>
        <w:rPr>
          <w:rFonts w:asciiTheme="minorEastAsia" w:eastAsiaTheme="minorEastAsia" w:hAnsiTheme="minorEastAsia"/>
          <w:sz w:val="22"/>
          <w:szCs w:val="22"/>
        </w:rPr>
      </w:pPr>
      <w:r w:rsidRPr="00134C73">
        <w:rPr>
          <w:rFonts w:asciiTheme="minorEastAsia" w:eastAsiaTheme="minorEastAsia" w:hAnsiTheme="minorEastAsia" w:hint="eastAsia"/>
          <w:sz w:val="22"/>
          <w:szCs w:val="22"/>
        </w:rPr>
        <w:lastRenderedPageBreak/>
        <w:t xml:space="preserve">　　</w:t>
      </w:r>
      <w:r w:rsidR="001D4807">
        <w:rPr>
          <w:rFonts w:asciiTheme="minorEastAsia" w:eastAsiaTheme="minorEastAsia" w:hAnsiTheme="minorEastAsia" w:hint="eastAsia"/>
          <w:sz w:val="22"/>
          <w:szCs w:val="22"/>
        </w:rPr>
        <w:t>利用を終了または中止したとき</w:t>
      </w:r>
      <w:r w:rsidR="001D4807" w:rsidRPr="00134C73">
        <w:rPr>
          <w:rFonts w:asciiTheme="minorEastAsia" w:eastAsiaTheme="minorEastAsia" w:hAnsiTheme="minorEastAsia" w:hint="eastAsia"/>
          <w:sz w:val="22"/>
          <w:szCs w:val="22"/>
        </w:rPr>
        <w:t>、</w:t>
      </w:r>
      <w:r w:rsidR="00CD064C" w:rsidRPr="00134C73">
        <w:rPr>
          <w:rFonts w:asciiTheme="minorEastAsia" w:eastAsiaTheme="minorEastAsia" w:hAnsiTheme="minorEastAsia" w:hint="eastAsia"/>
          <w:sz w:val="22"/>
          <w:szCs w:val="22"/>
        </w:rPr>
        <w:t>利用責任者</w:t>
      </w:r>
      <w:r w:rsidRPr="00134C73">
        <w:rPr>
          <w:rFonts w:asciiTheme="minorEastAsia" w:eastAsiaTheme="minorEastAsia" w:hAnsiTheme="minorEastAsia" w:hint="eastAsia"/>
          <w:sz w:val="22"/>
          <w:szCs w:val="22"/>
        </w:rPr>
        <w:t>は、</w:t>
      </w:r>
      <w:r w:rsidR="001D4807">
        <w:rPr>
          <w:rFonts w:asciiTheme="minorEastAsia" w:eastAsiaTheme="minorEastAsia" w:hAnsiTheme="minorEastAsia" w:hint="eastAsia"/>
          <w:sz w:val="22"/>
          <w:szCs w:val="22"/>
        </w:rPr>
        <w:t>速やかに実験室等を原状に復帰すると共に</w:t>
      </w:r>
      <w:r w:rsidRPr="00134C73">
        <w:rPr>
          <w:rFonts w:asciiTheme="minorEastAsia" w:eastAsiaTheme="minorEastAsia" w:hAnsiTheme="minorEastAsia" w:hint="eastAsia"/>
          <w:sz w:val="22"/>
          <w:szCs w:val="22"/>
        </w:rPr>
        <w:t>、管理室に</w:t>
      </w:r>
      <w:r w:rsidR="001D4807">
        <w:rPr>
          <w:rFonts w:asciiTheme="minorEastAsia" w:eastAsiaTheme="minorEastAsia" w:hAnsiTheme="minorEastAsia" w:hint="eastAsia"/>
          <w:sz w:val="22"/>
          <w:szCs w:val="22"/>
        </w:rPr>
        <w:t>その旨を</w:t>
      </w:r>
      <w:r w:rsidRPr="00134C73">
        <w:rPr>
          <w:rFonts w:asciiTheme="minorEastAsia" w:eastAsiaTheme="minorEastAsia" w:hAnsiTheme="minorEastAsia" w:hint="eastAsia"/>
          <w:sz w:val="22"/>
          <w:szCs w:val="22"/>
        </w:rPr>
        <w:t>報告してゲノム研究分野</w:t>
      </w:r>
      <w:r w:rsidR="001D4807">
        <w:rPr>
          <w:rFonts w:asciiTheme="minorEastAsia" w:eastAsiaTheme="minorEastAsia" w:hAnsiTheme="minorEastAsia" w:hint="eastAsia"/>
          <w:sz w:val="22"/>
          <w:szCs w:val="22"/>
        </w:rPr>
        <w:t>による</w:t>
      </w:r>
      <w:r w:rsidRPr="00134C73">
        <w:rPr>
          <w:rFonts w:asciiTheme="minorEastAsia" w:eastAsiaTheme="minorEastAsia" w:hAnsiTheme="minorEastAsia" w:hint="eastAsia"/>
          <w:sz w:val="22"/>
          <w:szCs w:val="22"/>
        </w:rPr>
        <w:t>利用終了確認を受けなければならない。</w:t>
      </w:r>
    </w:p>
    <w:p w:rsidR="00134C73" w:rsidRPr="00134C73" w:rsidRDefault="00134C73" w:rsidP="00134C73">
      <w:pPr>
        <w:pStyle w:val="Web"/>
        <w:rPr>
          <w:rFonts w:asciiTheme="minorEastAsia" w:eastAsiaTheme="minorEastAsia" w:hAnsiTheme="minorEastAsia"/>
          <w:sz w:val="22"/>
          <w:szCs w:val="22"/>
        </w:rPr>
      </w:pPr>
      <w:r w:rsidRPr="00134C73">
        <w:rPr>
          <w:rFonts w:asciiTheme="minorEastAsia" w:eastAsiaTheme="minorEastAsia" w:hAnsiTheme="minorEastAsia" w:hint="eastAsia"/>
          <w:sz w:val="22"/>
          <w:szCs w:val="22"/>
        </w:rPr>
        <w:t>④ ゲノム研究分野内の飲食</w:t>
      </w:r>
    </w:p>
    <w:p w:rsidR="00134C73" w:rsidRPr="00134C73" w:rsidRDefault="00134C73" w:rsidP="00134C73">
      <w:pPr>
        <w:pStyle w:val="Web"/>
        <w:rPr>
          <w:rFonts w:asciiTheme="minorEastAsia" w:eastAsiaTheme="minorEastAsia" w:hAnsiTheme="minorEastAsia"/>
          <w:sz w:val="22"/>
          <w:szCs w:val="22"/>
        </w:rPr>
      </w:pPr>
      <w:r w:rsidRPr="00134C73">
        <w:rPr>
          <w:rFonts w:asciiTheme="minorEastAsia" w:eastAsiaTheme="minorEastAsia" w:hAnsiTheme="minorEastAsia" w:hint="eastAsia"/>
          <w:sz w:val="22"/>
          <w:szCs w:val="22"/>
        </w:rPr>
        <w:t xml:space="preserve">　　ゲノム研究分野内での飲食は、所定の場所で行うこととする。</w:t>
      </w:r>
    </w:p>
    <w:p w:rsidR="00134C73" w:rsidRPr="00134C73" w:rsidRDefault="00134C73" w:rsidP="00134C73">
      <w:pPr>
        <w:pStyle w:val="Web"/>
        <w:rPr>
          <w:rFonts w:asciiTheme="minorEastAsia" w:eastAsiaTheme="minorEastAsia" w:hAnsiTheme="minorEastAsia"/>
          <w:sz w:val="22"/>
          <w:szCs w:val="22"/>
        </w:rPr>
      </w:pPr>
      <w:r w:rsidRPr="00134C73">
        <w:rPr>
          <w:rFonts w:asciiTheme="minorEastAsia" w:eastAsiaTheme="minorEastAsia" w:hAnsiTheme="minorEastAsia" w:hint="eastAsia"/>
          <w:sz w:val="22"/>
          <w:szCs w:val="22"/>
        </w:rPr>
        <w:t>⑤ ゴミの処理</w:t>
      </w:r>
    </w:p>
    <w:p w:rsidR="00134C73" w:rsidRPr="00134C73" w:rsidRDefault="00134C73" w:rsidP="00134C73">
      <w:pPr>
        <w:pStyle w:val="Web"/>
        <w:rPr>
          <w:rFonts w:asciiTheme="minorEastAsia" w:eastAsiaTheme="minorEastAsia" w:hAnsiTheme="minorEastAsia"/>
          <w:sz w:val="22"/>
          <w:szCs w:val="22"/>
        </w:rPr>
      </w:pPr>
      <w:r w:rsidRPr="00134C73">
        <w:rPr>
          <w:rFonts w:asciiTheme="minorEastAsia" w:eastAsiaTheme="minorEastAsia" w:hAnsiTheme="minorEastAsia" w:hint="eastAsia"/>
          <w:sz w:val="22"/>
          <w:szCs w:val="22"/>
        </w:rPr>
        <w:t xml:space="preserve">　　実験等で出たゴミは、できる限り各自で持ち帰ることとする。</w:t>
      </w:r>
    </w:p>
    <w:p w:rsidR="00100477" w:rsidRPr="00134C73" w:rsidRDefault="00100477" w:rsidP="00100477">
      <w:pPr>
        <w:pStyle w:val="Web"/>
        <w:rPr>
          <w:rFonts w:asciiTheme="minorEastAsia" w:eastAsiaTheme="minorEastAsia" w:hAnsiTheme="minorEastAsia"/>
          <w:sz w:val="22"/>
          <w:szCs w:val="22"/>
        </w:rPr>
      </w:pPr>
      <w:r>
        <w:rPr>
          <w:rFonts w:asciiTheme="minorEastAsia" w:eastAsiaTheme="minorEastAsia" w:hAnsiTheme="minorEastAsia" w:hint="eastAsia"/>
          <w:b/>
          <w:bCs/>
          <w:sz w:val="22"/>
          <w:szCs w:val="22"/>
        </w:rPr>
        <w:t>(7</w:t>
      </w:r>
      <w:r w:rsidRPr="00134C73">
        <w:rPr>
          <w:rFonts w:asciiTheme="minorEastAsia" w:eastAsiaTheme="minorEastAsia" w:hAnsiTheme="minorEastAsia" w:hint="eastAsia"/>
          <w:b/>
          <w:bCs/>
          <w:sz w:val="22"/>
          <w:szCs w:val="22"/>
        </w:rPr>
        <w:t xml:space="preserve">) </w:t>
      </w:r>
      <w:r w:rsidR="00DD0E20">
        <w:rPr>
          <w:rFonts w:asciiTheme="minorEastAsia" w:eastAsiaTheme="minorEastAsia" w:hAnsiTheme="minorEastAsia" w:hint="eastAsia"/>
          <w:b/>
          <w:bCs/>
          <w:sz w:val="22"/>
          <w:szCs w:val="22"/>
        </w:rPr>
        <w:t>小型</w:t>
      </w:r>
      <w:r w:rsidRPr="00134C73">
        <w:rPr>
          <w:rFonts w:asciiTheme="minorEastAsia" w:eastAsiaTheme="minorEastAsia" w:hAnsiTheme="minorEastAsia" w:hint="eastAsia"/>
          <w:b/>
          <w:bCs/>
          <w:sz w:val="22"/>
          <w:szCs w:val="22"/>
        </w:rPr>
        <w:t>機器の貸出し</w:t>
      </w:r>
    </w:p>
    <w:p w:rsidR="00100477" w:rsidRPr="00134C73" w:rsidRDefault="00100477" w:rsidP="00100477">
      <w:pPr>
        <w:pStyle w:val="Web"/>
        <w:rPr>
          <w:rFonts w:asciiTheme="minorEastAsia" w:eastAsiaTheme="minorEastAsia" w:hAnsiTheme="minorEastAsia"/>
          <w:sz w:val="22"/>
          <w:szCs w:val="22"/>
        </w:rPr>
      </w:pPr>
      <w:r w:rsidRPr="00134C73">
        <w:rPr>
          <w:rFonts w:asciiTheme="minorEastAsia" w:eastAsiaTheme="minorEastAsia" w:hAnsiTheme="minorEastAsia" w:hint="eastAsia"/>
          <w:sz w:val="22"/>
          <w:szCs w:val="22"/>
        </w:rPr>
        <w:t xml:space="preserve">　　ゲノム研究分野所有</w:t>
      </w:r>
      <w:r w:rsidR="00DD0E20">
        <w:rPr>
          <w:rFonts w:asciiTheme="minorEastAsia" w:eastAsiaTheme="minorEastAsia" w:hAnsiTheme="minorEastAsia" w:hint="eastAsia"/>
          <w:sz w:val="22"/>
          <w:szCs w:val="22"/>
        </w:rPr>
        <w:t>の小型</w:t>
      </w:r>
      <w:r w:rsidRPr="00134C73">
        <w:rPr>
          <w:rFonts w:asciiTheme="minorEastAsia" w:eastAsiaTheme="minorEastAsia" w:hAnsiTheme="minorEastAsia" w:hint="eastAsia"/>
          <w:sz w:val="22"/>
          <w:szCs w:val="22"/>
        </w:rPr>
        <w:t>機器の貸出しを希望する</w:t>
      </w:r>
      <w:r w:rsidR="0049040C">
        <w:rPr>
          <w:rFonts w:asciiTheme="minorEastAsia" w:eastAsiaTheme="minorEastAsia" w:hAnsiTheme="minorEastAsia" w:hint="eastAsia"/>
          <w:sz w:val="22"/>
          <w:szCs w:val="22"/>
        </w:rPr>
        <w:t>場合</w:t>
      </w:r>
      <w:r w:rsidRPr="00134C73">
        <w:rPr>
          <w:rFonts w:asciiTheme="minorEastAsia" w:eastAsiaTheme="minorEastAsia" w:hAnsiTheme="minorEastAsia" w:hint="eastAsia"/>
          <w:sz w:val="22"/>
          <w:szCs w:val="22"/>
        </w:rPr>
        <w:t>、</w:t>
      </w:r>
      <w:r w:rsidR="00CD064C" w:rsidRPr="00134C73">
        <w:rPr>
          <w:rFonts w:asciiTheme="minorEastAsia" w:eastAsiaTheme="minorEastAsia" w:hAnsiTheme="minorEastAsia" w:hint="eastAsia"/>
          <w:sz w:val="22"/>
          <w:szCs w:val="22"/>
        </w:rPr>
        <w:t>利用責任者</w:t>
      </w:r>
      <w:r w:rsidR="00CD064C">
        <w:rPr>
          <w:rFonts w:asciiTheme="minorEastAsia" w:eastAsiaTheme="minorEastAsia" w:hAnsiTheme="minorEastAsia" w:hint="eastAsia"/>
          <w:sz w:val="22"/>
          <w:szCs w:val="22"/>
        </w:rPr>
        <w:t>は</w:t>
      </w:r>
      <w:r w:rsidRPr="00134C73">
        <w:rPr>
          <w:rFonts w:asciiTheme="minorEastAsia" w:eastAsiaTheme="minorEastAsia" w:hAnsiTheme="minorEastAsia" w:hint="eastAsia"/>
          <w:sz w:val="22"/>
          <w:szCs w:val="22"/>
        </w:rPr>
        <w:t>当分野に相談の上、</w:t>
      </w:r>
      <w:r w:rsidR="00DD0E20">
        <w:rPr>
          <w:rFonts w:asciiTheme="minorEastAsia" w:eastAsiaTheme="minorEastAsia" w:hAnsiTheme="minorEastAsia" w:hint="eastAsia"/>
          <w:sz w:val="22"/>
          <w:szCs w:val="22"/>
        </w:rPr>
        <w:t>小型機器貸出し申込書(別紙様式第9号)</w:t>
      </w:r>
      <w:r w:rsidR="00DD0E20" w:rsidRPr="00DD0E20">
        <w:rPr>
          <w:rFonts w:asciiTheme="minorEastAsia" w:eastAsiaTheme="minorEastAsia" w:hAnsiTheme="minorEastAsia" w:hint="eastAsia"/>
          <w:sz w:val="22"/>
          <w:szCs w:val="22"/>
        </w:rPr>
        <w:t xml:space="preserve"> </w:t>
      </w:r>
      <w:r w:rsidR="00DD0E20">
        <w:rPr>
          <w:rFonts w:asciiTheme="minorEastAsia" w:eastAsiaTheme="minorEastAsia" w:hAnsiTheme="minorEastAsia" w:hint="eastAsia"/>
          <w:sz w:val="22"/>
          <w:szCs w:val="22"/>
        </w:rPr>
        <w:t>により手続きを行うものとする</w:t>
      </w:r>
      <w:r w:rsidRPr="00134C73">
        <w:rPr>
          <w:rFonts w:asciiTheme="minorEastAsia" w:eastAsiaTheme="minorEastAsia" w:hAnsiTheme="minorEastAsia" w:hint="eastAsia"/>
          <w:sz w:val="22"/>
          <w:szCs w:val="22"/>
        </w:rPr>
        <w:t>。</w:t>
      </w:r>
    </w:p>
    <w:p w:rsidR="00134C73" w:rsidRPr="00134C73" w:rsidRDefault="00100477" w:rsidP="00100477">
      <w:pPr>
        <w:pStyle w:val="Web"/>
        <w:rPr>
          <w:rFonts w:asciiTheme="minorEastAsia" w:eastAsiaTheme="minorEastAsia" w:hAnsiTheme="minorEastAsia"/>
          <w:sz w:val="22"/>
          <w:szCs w:val="22"/>
        </w:rPr>
      </w:pPr>
      <w:r>
        <w:rPr>
          <w:rFonts w:asciiTheme="minorEastAsia" w:eastAsiaTheme="minorEastAsia" w:hAnsiTheme="minorEastAsia" w:hint="eastAsia"/>
          <w:b/>
          <w:bCs/>
          <w:sz w:val="22"/>
          <w:szCs w:val="22"/>
        </w:rPr>
        <w:t>(8</w:t>
      </w:r>
      <w:r w:rsidR="00134C73" w:rsidRPr="00134C73">
        <w:rPr>
          <w:rFonts w:asciiTheme="minorEastAsia" w:eastAsiaTheme="minorEastAsia" w:hAnsiTheme="minorEastAsia" w:hint="eastAsia"/>
          <w:b/>
          <w:bCs/>
          <w:sz w:val="22"/>
          <w:szCs w:val="22"/>
        </w:rPr>
        <w:t>)</w:t>
      </w:r>
      <w:r w:rsidR="00DD0E20">
        <w:rPr>
          <w:rFonts w:asciiTheme="minorEastAsia" w:eastAsiaTheme="minorEastAsia" w:hAnsiTheme="minorEastAsia" w:hint="eastAsia"/>
          <w:b/>
          <w:bCs/>
          <w:sz w:val="22"/>
          <w:szCs w:val="22"/>
        </w:rPr>
        <w:t xml:space="preserve"> </w:t>
      </w:r>
      <w:r w:rsidR="00134C73" w:rsidRPr="00134C73">
        <w:rPr>
          <w:rFonts w:asciiTheme="minorEastAsia" w:eastAsiaTheme="minorEastAsia" w:hAnsiTheme="minorEastAsia" w:hint="eastAsia"/>
          <w:b/>
          <w:bCs/>
          <w:sz w:val="22"/>
          <w:szCs w:val="22"/>
        </w:rPr>
        <w:t>機器の持込み</w:t>
      </w:r>
    </w:p>
    <w:p w:rsidR="00134C73" w:rsidRPr="00134C73" w:rsidRDefault="00134C73" w:rsidP="00134C73">
      <w:pPr>
        <w:pStyle w:val="Web"/>
        <w:rPr>
          <w:rFonts w:asciiTheme="minorEastAsia" w:eastAsiaTheme="minorEastAsia" w:hAnsiTheme="minorEastAsia"/>
          <w:sz w:val="22"/>
          <w:szCs w:val="22"/>
        </w:rPr>
      </w:pPr>
      <w:r w:rsidRPr="00134C73">
        <w:rPr>
          <w:rFonts w:asciiTheme="minorEastAsia" w:eastAsiaTheme="minorEastAsia" w:hAnsiTheme="minorEastAsia" w:hint="eastAsia"/>
          <w:sz w:val="22"/>
          <w:szCs w:val="22"/>
        </w:rPr>
        <w:t>① 機器の搬入</w:t>
      </w:r>
    </w:p>
    <w:p w:rsidR="00134C73" w:rsidRPr="00134C73" w:rsidRDefault="00134C73" w:rsidP="00134C73">
      <w:pPr>
        <w:pStyle w:val="Web"/>
        <w:rPr>
          <w:rFonts w:asciiTheme="minorEastAsia" w:eastAsiaTheme="minorEastAsia" w:hAnsiTheme="minorEastAsia"/>
          <w:sz w:val="22"/>
          <w:szCs w:val="22"/>
        </w:rPr>
      </w:pPr>
      <w:r w:rsidRPr="00134C73">
        <w:rPr>
          <w:rFonts w:asciiTheme="minorEastAsia" w:eastAsiaTheme="minorEastAsia" w:hAnsiTheme="minorEastAsia" w:hint="eastAsia"/>
          <w:sz w:val="22"/>
          <w:szCs w:val="22"/>
        </w:rPr>
        <w:t xml:space="preserve">　　利用者がゲノム研究分野に持ち込む機器は必要最小限の小型機器とし、大型機器を搬入してはならない。</w:t>
      </w:r>
    </w:p>
    <w:p w:rsidR="00134C73" w:rsidRPr="00134C73" w:rsidRDefault="00134C73" w:rsidP="00134C73">
      <w:pPr>
        <w:pStyle w:val="Web"/>
        <w:rPr>
          <w:rFonts w:asciiTheme="minorEastAsia" w:eastAsiaTheme="minorEastAsia" w:hAnsiTheme="minorEastAsia"/>
          <w:sz w:val="22"/>
          <w:szCs w:val="22"/>
        </w:rPr>
      </w:pPr>
      <w:r w:rsidRPr="00134C73">
        <w:rPr>
          <w:rFonts w:asciiTheme="minorEastAsia" w:eastAsiaTheme="minorEastAsia" w:hAnsiTheme="minorEastAsia" w:hint="eastAsia"/>
          <w:sz w:val="22"/>
          <w:szCs w:val="22"/>
        </w:rPr>
        <w:t xml:space="preserve">　　小型機器を</w:t>
      </w:r>
      <w:r w:rsidR="00386F07" w:rsidRPr="00134C73">
        <w:rPr>
          <w:rFonts w:asciiTheme="minorEastAsia" w:eastAsiaTheme="minorEastAsia" w:hAnsiTheme="minorEastAsia" w:hint="eastAsia"/>
          <w:sz w:val="22"/>
          <w:szCs w:val="22"/>
        </w:rPr>
        <w:t>ゲノム研究分野に</w:t>
      </w:r>
      <w:r w:rsidR="00CD064C">
        <w:rPr>
          <w:rFonts w:asciiTheme="minorEastAsia" w:eastAsiaTheme="minorEastAsia" w:hAnsiTheme="minorEastAsia" w:hint="eastAsia"/>
          <w:sz w:val="22"/>
          <w:szCs w:val="22"/>
        </w:rPr>
        <w:t>搬入する場合</w:t>
      </w:r>
      <w:r w:rsidR="00DD0E20">
        <w:rPr>
          <w:rFonts w:asciiTheme="minorEastAsia" w:eastAsiaTheme="minorEastAsia" w:hAnsiTheme="minorEastAsia" w:hint="eastAsia"/>
          <w:sz w:val="22"/>
          <w:szCs w:val="22"/>
        </w:rPr>
        <w:t>、</w:t>
      </w:r>
      <w:r w:rsidR="00CD064C" w:rsidRPr="00134C73">
        <w:rPr>
          <w:rFonts w:asciiTheme="minorEastAsia" w:eastAsiaTheme="minorEastAsia" w:hAnsiTheme="minorEastAsia" w:hint="eastAsia"/>
          <w:sz w:val="22"/>
          <w:szCs w:val="22"/>
        </w:rPr>
        <w:t>利用責任者</w:t>
      </w:r>
      <w:r w:rsidR="00CD064C">
        <w:rPr>
          <w:rFonts w:asciiTheme="minorEastAsia" w:eastAsiaTheme="minorEastAsia" w:hAnsiTheme="minorEastAsia" w:hint="eastAsia"/>
          <w:sz w:val="22"/>
          <w:szCs w:val="22"/>
        </w:rPr>
        <w:t>は</w:t>
      </w:r>
      <w:r w:rsidR="00DD0E20" w:rsidRPr="00134C73">
        <w:rPr>
          <w:rFonts w:asciiTheme="minorEastAsia" w:eastAsiaTheme="minorEastAsia" w:hAnsiTheme="minorEastAsia" w:hint="eastAsia"/>
          <w:sz w:val="22"/>
          <w:szCs w:val="22"/>
        </w:rPr>
        <w:t>当分野に相談の上、</w:t>
      </w:r>
      <w:r w:rsidRPr="00134C73">
        <w:rPr>
          <w:rFonts w:asciiTheme="minorEastAsia" w:eastAsiaTheme="minorEastAsia" w:hAnsiTheme="minorEastAsia" w:hint="eastAsia"/>
          <w:sz w:val="22"/>
          <w:szCs w:val="22"/>
        </w:rPr>
        <w:t>小型機器搬入申込書(別紙様式第7号)により手続きを行うものとする。</w:t>
      </w:r>
    </w:p>
    <w:p w:rsidR="00134C73" w:rsidRPr="00134C73" w:rsidRDefault="00134C73" w:rsidP="00134C73">
      <w:pPr>
        <w:pStyle w:val="Web"/>
        <w:rPr>
          <w:rFonts w:asciiTheme="minorEastAsia" w:eastAsiaTheme="minorEastAsia" w:hAnsiTheme="minorEastAsia"/>
          <w:sz w:val="22"/>
          <w:szCs w:val="22"/>
        </w:rPr>
      </w:pPr>
      <w:r w:rsidRPr="00134C73">
        <w:rPr>
          <w:rFonts w:asciiTheme="minorEastAsia" w:eastAsiaTheme="minorEastAsia" w:hAnsiTheme="minorEastAsia" w:hint="eastAsia"/>
          <w:sz w:val="22"/>
          <w:szCs w:val="22"/>
        </w:rPr>
        <w:t>②</w:t>
      </w:r>
      <w:r w:rsidR="00C975AF">
        <w:rPr>
          <w:rFonts w:asciiTheme="minorEastAsia" w:eastAsiaTheme="minorEastAsia" w:hAnsiTheme="minorEastAsia" w:hint="eastAsia"/>
          <w:sz w:val="22"/>
          <w:szCs w:val="22"/>
        </w:rPr>
        <w:t xml:space="preserve"> </w:t>
      </w:r>
      <w:r w:rsidRPr="00134C73">
        <w:rPr>
          <w:rFonts w:asciiTheme="minorEastAsia" w:eastAsiaTheme="minorEastAsia" w:hAnsiTheme="minorEastAsia" w:hint="eastAsia"/>
          <w:sz w:val="22"/>
          <w:szCs w:val="22"/>
        </w:rPr>
        <w:t>搬入した小型機器の所属表示、維持・管理</w:t>
      </w:r>
    </w:p>
    <w:p w:rsidR="00134C73" w:rsidRPr="00134C73" w:rsidRDefault="00134C73" w:rsidP="00134C73">
      <w:pPr>
        <w:pStyle w:val="Web"/>
        <w:rPr>
          <w:rFonts w:asciiTheme="minorEastAsia" w:eastAsiaTheme="minorEastAsia" w:hAnsiTheme="minorEastAsia"/>
          <w:sz w:val="22"/>
          <w:szCs w:val="22"/>
        </w:rPr>
      </w:pPr>
      <w:r w:rsidRPr="00134C73">
        <w:rPr>
          <w:rFonts w:asciiTheme="minorEastAsia" w:eastAsiaTheme="minorEastAsia" w:hAnsiTheme="minorEastAsia" w:hint="eastAsia"/>
          <w:sz w:val="22"/>
          <w:szCs w:val="22"/>
        </w:rPr>
        <w:t xml:space="preserve">　　搬入した小型機器には利用責任者の氏名、連絡先を明記することとし、その維持・管理は、利用責任者が行うものとする。</w:t>
      </w:r>
    </w:p>
    <w:p w:rsidR="00134C73" w:rsidRPr="00134C73" w:rsidRDefault="00134C73" w:rsidP="00134C73">
      <w:pPr>
        <w:pStyle w:val="Web"/>
        <w:rPr>
          <w:rFonts w:asciiTheme="minorEastAsia" w:eastAsiaTheme="minorEastAsia" w:hAnsiTheme="minorEastAsia"/>
          <w:sz w:val="22"/>
          <w:szCs w:val="22"/>
        </w:rPr>
      </w:pPr>
      <w:r w:rsidRPr="00134C73">
        <w:rPr>
          <w:rFonts w:asciiTheme="minorEastAsia" w:eastAsiaTheme="minorEastAsia" w:hAnsiTheme="minorEastAsia" w:hint="eastAsia"/>
          <w:sz w:val="22"/>
          <w:szCs w:val="22"/>
        </w:rPr>
        <w:t>③ 搬入した小型機器の搬出</w:t>
      </w:r>
    </w:p>
    <w:p w:rsidR="00134C73" w:rsidRPr="00134C73" w:rsidRDefault="00134C73" w:rsidP="00134C73">
      <w:pPr>
        <w:pStyle w:val="Web"/>
        <w:rPr>
          <w:rFonts w:asciiTheme="minorEastAsia" w:eastAsiaTheme="minorEastAsia" w:hAnsiTheme="minorEastAsia"/>
          <w:sz w:val="22"/>
          <w:szCs w:val="22"/>
        </w:rPr>
      </w:pPr>
      <w:r w:rsidRPr="00134C73">
        <w:rPr>
          <w:rFonts w:asciiTheme="minorEastAsia" w:eastAsiaTheme="minorEastAsia" w:hAnsiTheme="minorEastAsia" w:hint="eastAsia"/>
          <w:sz w:val="22"/>
          <w:szCs w:val="22"/>
        </w:rPr>
        <w:t xml:space="preserve">　　</w:t>
      </w:r>
      <w:r w:rsidR="00386F07" w:rsidRPr="00134C73">
        <w:rPr>
          <w:rFonts w:asciiTheme="minorEastAsia" w:eastAsiaTheme="minorEastAsia" w:hAnsiTheme="minorEastAsia" w:hint="eastAsia"/>
          <w:sz w:val="22"/>
          <w:szCs w:val="22"/>
        </w:rPr>
        <w:t>承認期間が満了したとき</w:t>
      </w:r>
      <w:r w:rsidR="00386F07">
        <w:rPr>
          <w:rFonts w:asciiTheme="minorEastAsia" w:eastAsiaTheme="minorEastAsia" w:hAnsiTheme="minorEastAsia" w:hint="eastAsia"/>
          <w:sz w:val="22"/>
          <w:szCs w:val="22"/>
        </w:rPr>
        <w:t>、</w:t>
      </w:r>
      <w:r w:rsidR="00386F07" w:rsidRPr="00134C73">
        <w:rPr>
          <w:rFonts w:asciiTheme="minorEastAsia" w:eastAsiaTheme="minorEastAsia" w:hAnsiTheme="minorEastAsia" w:hint="eastAsia"/>
          <w:sz w:val="22"/>
          <w:szCs w:val="22"/>
        </w:rPr>
        <w:t>利用責任者</w:t>
      </w:r>
      <w:r w:rsidR="00386F07">
        <w:rPr>
          <w:rFonts w:asciiTheme="minorEastAsia" w:eastAsiaTheme="minorEastAsia" w:hAnsiTheme="minorEastAsia" w:hint="eastAsia"/>
          <w:sz w:val="22"/>
          <w:szCs w:val="22"/>
        </w:rPr>
        <w:t>は搬入した小型機器を</w:t>
      </w:r>
      <w:r w:rsidRPr="00134C73">
        <w:rPr>
          <w:rFonts w:asciiTheme="minorEastAsia" w:eastAsiaTheme="minorEastAsia" w:hAnsiTheme="minorEastAsia" w:hint="eastAsia"/>
          <w:sz w:val="22"/>
          <w:szCs w:val="22"/>
        </w:rPr>
        <w:t>速やかに搬出</w:t>
      </w:r>
      <w:r w:rsidR="00386F07">
        <w:rPr>
          <w:rFonts w:asciiTheme="minorEastAsia" w:eastAsiaTheme="minorEastAsia" w:hAnsiTheme="minorEastAsia" w:hint="eastAsia"/>
          <w:sz w:val="22"/>
          <w:szCs w:val="22"/>
        </w:rPr>
        <w:t>しなければならない</w:t>
      </w:r>
      <w:r w:rsidRPr="00134C73">
        <w:rPr>
          <w:rFonts w:asciiTheme="minorEastAsia" w:eastAsiaTheme="minorEastAsia" w:hAnsiTheme="minorEastAsia" w:hint="eastAsia"/>
          <w:sz w:val="22"/>
          <w:szCs w:val="22"/>
        </w:rPr>
        <w:t>。</w:t>
      </w:r>
    </w:p>
    <w:p w:rsidR="00134C73" w:rsidRPr="00134C73" w:rsidRDefault="00100477" w:rsidP="00134C73">
      <w:pPr>
        <w:pStyle w:val="Web"/>
        <w:rPr>
          <w:rFonts w:asciiTheme="minorEastAsia" w:eastAsiaTheme="minorEastAsia" w:hAnsiTheme="minorEastAsia"/>
          <w:sz w:val="22"/>
          <w:szCs w:val="22"/>
        </w:rPr>
      </w:pPr>
      <w:r>
        <w:rPr>
          <w:rFonts w:asciiTheme="minorEastAsia" w:eastAsiaTheme="minorEastAsia" w:hAnsiTheme="minorEastAsia" w:hint="eastAsia"/>
          <w:b/>
          <w:bCs/>
          <w:sz w:val="22"/>
          <w:szCs w:val="22"/>
        </w:rPr>
        <w:t>(9</w:t>
      </w:r>
      <w:r w:rsidR="00134C73" w:rsidRPr="00134C73">
        <w:rPr>
          <w:rFonts w:asciiTheme="minorEastAsia" w:eastAsiaTheme="minorEastAsia" w:hAnsiTheme="minorEastAsia" w:hint="eastAsia"/>
          <w:b/>
          <w:bCs/>
          <w:sz w:val="22"/>
          <w:szCs w:val="22"/>
        </w:rPr>
        <w:t>)</w:t>
      </w:r>
      <w:r w:rsidR="00C975AF">
        <w:rPr>
          <w:rFonts w:asciiTheme="minorEastAsia" w:eastAsiaTheme="minorEastAsia" w:hAnsiTheme="minorEastAsia" w:hint="eastAsia"/>
          <w:b/>
          <w:bCs/>
          <w:sz w:val="22"/>
          <w:szCs w:val="22"/>
        </w:rPr>
        <w:t xml:space="preserve"> </w:t>
      </w:r>
      <w:r w:rsidR="00134C73" w:rsidRPr="00134C73">
        <w:rPr>
          <w:rFonts w:asciiTheme="minorEastAsia" w:eastAsiaTheme="minorEastAsia" w:hAnsiTheme="minorEastAsia" w:hint="eastAsia"/>
          <w:b/>
          <w:bCs/>
          <w:sz w:val="22"/>
          <w:szCs w:val="22"/>
        </w:rPr>
        <w:t>ゲノム研究棟出入りの方法</w:t>
      </w:r>
    </w:p>
    <w:p w:rsidR="00134C73" w:rsidRPr="00134C73" w:rsidRDefault="00134C73" w:rsidP="00134C73">
      <w:pPr>
        <w:pStyle w:val="Web"/>
        <w:rPr>
          <w:rFonts w:asciiTheme="minorEastAsia" w:eastAsiaTheme="minorEastAsia" w:hAnsiTheme="minorEastAsia"/>
          <w:sz w:val="22"/>
          <w:szCs w:val="22"/>
        </w:rPr>
      </w:pPr>
      <w:r w:rsidRPr="00134C73">
        <w:rPr>
          <w:rFonts w:asciiTheme="minorEastAsia" w:eastAsiaTheme="minorEastAsia" w:hAnsiTheme="minorEastAsia" w:hint="eastAsia"/>
          <w:sz w:val="22"/>
          <w:szCs w:val="22"/>
        </w:rPr>
        <w:lastRenderedPageBreak/>
        <w:t xml:space="preserve">　　ゲノム研究棟及びゲノム研究棟RI実験室への出入りは、利用登録申請書を提出し認証登録を完了した職員証カード、学生証カード、またはFelica式施設利用証を使用するものとする。</w:t>
      </w:r>
    </w:p>
    <w:p w:rsidR="00134C73" w:rsidRPr="00134C73" w:rsidRDefault="00100477" w:rsidP="00134C73">
      <w:pPr>
        <w:pStyle w:val="Web"/>
        <w:rPr>
          <w:rFonts w:asciiTheme="minorEastAsia" w:eastAsiaTheme="minorEastAsia" w:hAnsiTheme="minorEastAsia"/>
          <w:sz w:val="22"/>
          <w:szCs w:val="22"/>
        </w:rPr>
      </w:pPr>
      <w:r>
        <w:rPr>
          <w:rFonts w:asciiTheme="minorEastAsia" w:eastAsiaTheme="minorEastAsia" w:hAnsiTheme="minorEastAsia" w:hint="eastAsia"/>
          <w:b/>
          <w:bCs/>
          <w:sz w:val="22"/>
          <w:szCs w:val="22"/>
        </w:rPr>
        <w:t>(10</w:t>
      </w:r>
      <w:r w:rsidR="00134C73" w:rsidRPr="00134C73">
        <w:rPr>
          <w:rFonts w:asciiTheme="minorEastAsia" w:eastAsiaTheme="minorEastAsia" w:hAnsiTheme="minorEastAsia" w:hint="eastAsia"/>
          <w:b/>
          <w:bCs/>
          <w:sz w:val="22"/>
          <w:szCs w:val="22"/>
        </w:rPr>
        <w:t>)</w:t>
      </w:r>
      <w:r w:rsidR="00C975AF">
        <w:rPr>
          <w:rFonts w:asciiTheme="minorEastAsia" w:eastAsiaTheme="minorEastAsia" w:hAnsiTheme="minorEastAsia" w:hint="eastAsia"/>
          <w:b/>
          <w:bCs/>
          <w:sz w:val="22"/>
          <w:szCs w:val="22"/>
        </w:rPr>
        <w:t xml:space="preserve"> </w:t>
      </w:r>
      <w:r w:rsidR="00134C73" w:rsidRPr="00134C73">
        <w:rPr>
          <w:rFonts w:asciiTheme="minorEastAsia" w:eastAsiaTheme="minorEastAsia" w:hAnsiTheme="minorEastAsia" w:hint="eastAsia"/>
          <w:b/>
          <w:bCs/>
          <w:sz w:val="22"/>
          <w:szCs w:val="22"/>
        </w:rPr>
        <w:t>緊急事態発生の際の措置</w:t>
      </w:r>
    </w:p>
    <w:p w:rsidR="00134C73" w:rsidRPr="00134C73" w:rsidRDefault="00134C73" w:rsidP="00134C73">
      <w:pPr>
        <w:pStyle w:val="Web"/>
        <w:rPr>
          <w:rFonts w:asciiTheme="minorEastAsia" w:eastAsiaTheme="minorEastAsia" w:hAnsiTheme="minorEastAsia"/>
          <w:sz w:val="22"/>
          <w:szCs w:val="22"/>
        </w:rPr>
      </w:pPr>
      <w:r w:rsidRPr="00134C73">
        <w:rPr>
          <w:rFonts w:asciiTheme="minorEastAsia" w:eastAsiaTheme="minorEastAsia" w:hAnsiTheme="minorEastAsia" w:hint="eastAsia"/>
          <w:sz w:val="22"/>
          <w:szCs w:val="22"/>
        </w:rPr>
        <w:t xml:space="preserve">　　緊急事態が発生した場合、</w:t>
      </w:r>
      <w:r w:rsidR="00386F07">
        <w:rPr>
          <w:rFonts w:asciiTheme="minorEastAsia" w:eastAsiaTheme="minorEastAsia" w:hAnsiTheme="minorEastAsia" w:hint="eastAsia"/>
          <w:sz w:val="22"/>
          <w:szCs w:val="22"/>
        </w:rPr>
        <w:t>利用者は</w:t>
      </w:r>
      <w:r w:rsidRPr="00134C73">
        <w:rPr>
          <w:rFonts w:asciiTheme="minorEastAsia" w:eastAsiaTheme="minorEastAsia" w:hAnsiTheme="minorEastAsia" w:hint="eastAsia"/>
          <w:sz w:val="22"/>
          <w:szCs w:val="22"/>
        </w:rPr>
        <w:t>各部屋に表示してある緊急避難経路、ガスの元栓の場所、電源の場所を参照して適切に対処すること。</w:t>
      </w:r>
    </w:p>
    <w:p w:rsidR="00134C73" w:rsidRPr="00134C73" w:rsidRDefault="00F63BDF" w:rsidP="00134C73">
      <w:pPr>
        <w:pStyle w:val="Web"/>
        <w:rPr>
          <w:rFonts w:asciiTheme="minorEastAsia" w:eastAsiaTheme="minorEastAsia" w:hAnsiTheme="minorEastAsia"/>
          <w:sz w:val="22"/>
          <w:szCs w:val="22"/>
        </w:rPr>
      </w:pPr>
      <w:r>
        <w:rPr>
          <w:rFonts w:asciiTheme="minorEastAsia" w:eastAsiaTheme="minorEastAsia" w:hAnsiTheme="minorEastAsia" w:hint="eastAsia"/>
          <w:b/>
          <w:bCs/>
          <w:sz w:val="22"/>
          <w:szCs w:val="22"/>
        </w:rPr>
        <w:t>(11</w:t>
      </w:r>
      <w:r w:rsidR="00134C73" w:rsidRPr="00134C73">
        <w:rPr>
          <w:rFonts w:asciiTheme="minorEastAsia" w:eastAsiaTheme="minorEastAsia" w:hAnsiTheme="minorEastAsia" w:hint="eastAsia"/>
          <w:b/>
          <w:bCs/>
          <w:sz w:val="22"/>
          <w:szCs w:val="22"/>
        </w:rPr>
        <w:t>)</w:t>
      </w:r>
      <w:r w:rsidR="00C975AF">
        <w:rPr>
          <w:rFonts w:asciiTheme="minorEastAsia" w:eastAsiaTheme="minorEastAsia" w:hAnsiTheme="minorEastAsia" w:hint="eastAsia"/>
          <w:b/>
          <w:bCs/>
          <w:sz w:val="22"/>
          <w:szCs w:val="22"/>
        </w:rPr>
        <w:t xml:space="preserve"> </w:t>
      </w:r>
      <w:r w:rsidR="00134C73" w:rsidRPr="00134C73">
        <w:rPr>
          <w:rFonts w:asciiTheme="minorEastAsia" w:eastAsiaTheme="minorEastAsia" w:hAnsiTheme="minorEastAsia" w:hint="eastAsia"/>
          <w:b/>
          <w:bCs/>
          <w:sz w:val="22"/>
          <w:szCs w:val="22"/>
        </w:rPr>
        <w:t>利用上の問題点の処理</w:t>
      </w:r>
    </w:p>
    <w:p w:rsidR="00134C73" w:rsidRPr="00134C73" w:rsidRDefault="00134C73" w:rsidP="00134C73">
      <w:pPr>
        <w:pStyle w:val="Web"/>
        <w:rPr>
          <w:rFonts w:asciiTheme="minorEastAsia" w:eastAsiaTheme="minorEastAsia" w:hAnsiTheme="minorEastAsia"/>
          <w:sz w:val="22"/>
          <w:szCs w:val="22"/>
        </w:rPr>
      </w:pPr>
      <w:r w:rsidRPr="00134C73">
        <w:rPr>
          <w:rFonts w:asciiTheme="minorEastAsia" w:eastAsiaTheme="minorEastAsia" w:hAnsiTheme="minorEastAsia" w:hint="eastAsia"/>
          <w:sz w:val="22"/>
          <w:szCs w:val="22"/>
        </w:rPr>
        <w:t xml:space="preserve">　　</w:t>
      </w:r>
      <w:r w:rsidR="008D0C5A" w:rsidRPr="00134C73">
        <w:rPr>
          <w:rFonts w:asciiTheme="minorEastAsia" w:eastAsiaTheme="minorEastAsia" w:hAnsiTheme="minorEastAsia" w:hint="eastAsia"/>
          <w:sz w:val="22"/>
          <w:szCs w:val="22"/>
        </w:rPr>
        <w:t>利用者</w:t>
      </w:r>
      <w:r w:rsidR="00386F07">
        <w:rPr>
          <w:rFonts w:asciiTheme="minorEastAsia" w:eastAsiaTheme="minorEastAsia" w:hAnsiTheme="minorEastAsia" w:hint="eastAsia"/>
          <w:sz w:val="22"/>
          <w:szCs w:val="22"/>
        </w:rPr>
        <w:t>が</w:t>
      </w:r>
      <w:r w:rsidR="001D4807" w:rsidRPr="00134C73">
        <w:rPr>
          <w:rFonts w:asciiTheme="minorEastAsia" w:eastAsiaTheme="minorEastAsia" w:hAnsiTheme="minorEastAsia" w:hint="eastAsia"/>
          <w:sz w:val="22"/>
          <w:szCs w:val="22"/>
        </w:rPr>
        <w:t>ゲノム研究分野</w:t>
      </w:r>
      <w:r w:rsidR="008D0C5A">
        <w:rPr>
          <w:rFonts w:asciiTheme="minorEastAsia" w:eastAsiaTheme="minorEastAsia" w:hAnsiTheme="minorEastAsia" w:hint="eastAsia"/>
          <w:sz w:val="22"/>
          <w:szCs w:val="22"/>
        </w:rPr>
        <w:t>の利用</w:t>
      </w:r>
      <w:r w:rsidR="00DB785D">
        <w:rPr>
          <w:rFonts w:asciiTheme="minorEastAsia" w:eastAsiaTheme="minorEastAsia" w:hAnsiTheme="minorEastAsia" w:hint="eastAsia"/>
          <w:sz w:val="22"/>
          <w:szCs w:val="22"/>
        </w:rPr>
        <w:t>で</w:t>
      </w:r>
      <w:r w:rsidR="008D0C5A">
        <w:rPr>
          <w:rFonts w:asciiTheme="minorEastAsia" w:eastAsiaTheme="minorEastAsia" w:hAnsiTheme="minorEastAsia" w:hint="eastAsia"/>
          <w:sz w:val="22"/>
          <w:szCs w:val="22"/>
        </w:rPr>
        <w:t>問題を感じた場合</w:t>
      </w:r>
      <w:r w:rsidR="001D4807">
        <w:rPr>
          <w:rFonts w:asciiTheme="minorEastAsia" w:eastAsiaTheme="minorEastAsia" w:hAnsiTheme="minorEastAsia" w:hint="eastAsia"/>
          <w:sz w:val="22"/>
          <w:szCs w:val="22"/>
        </w:rPr>
        <w:t>、</w:t>
      </w:r>
      <w:r w:rsidRPr="00134C73">
        <w:rPr>
          <w:rFonts w:asciiTheme="minorEastAsia" w:eastAsiaTheme="minorEastAsia" w:hAnsiTheme="minorEastAsia" w:hint="eastAsia"/>
          <w:sz w:val="22"/>
          <w:szCs w:val="22"/>
        </w:rPr>
        <w:t>ゲノム研</w:t>
      </w:r>
      <w:r w:rsidR="001D4807">
        <w:rPr>
          <w:rFonts w:asciiTheme="minorEastAsia" w:eastAsiaTheme="minorEastAsia" w:hAnsiTheme="minorEastAsia" w:hint="eastAsia"/>
          <w:sz w:val="22"/>
          <w:szCs w:val="22"/>
        </w:rPr>
        <w:t>究分野の</w:t>
      </w:r>
      <w:r w:rsidR="00100477">
        <w:rPr>
          <w:rFonts w:asciiTheme="minorEastAsia" w:eastAsiaTheme="minorEastAsia" w:hAnsiTheme="minorEastAsia" w:hint="eastAsia"/>
          <w:sz w:val="22"/>
          <w:szCs w:val="22"/>
        </w:rPr>
        <w:t>教員を通じて分野</w:t>
      </w:r>
      <w:r w:rsidRPr="00134C73">
        <w:rPr>
          <w:rFonts w:asciiTheme="minorEastAsia" w:eastAsiaTheme="minorEastAsia" w:hAnsiTheme="minorEastAsia" w:hint="eastAsia"/>
          <w:sz w:val="22"/>
          <w:szCs w:val="22"/>
        </w:rPr>
        <w:t>長に申し出ることとする。</w:t>
      </w:r>
      <w:r w:rsidR="00100477">
        <w:rPr>
          <w:rFonts w:asciiTheme="minorEastAsia" w:eastAsiaTheme="minorEastAsia" w:hAnsiTheme="minorEastAsia" w:hint="eastAsia"/>
          <w:sz w:val="22"/>
          <w:szCs w:val="22"/>
        </w:rPr>
        <w:t>分野</w:t>
      </w:r>
      <w:r w:rsidRPr="00134C73">
        <w:rPr>
          <w:rFonts w:asciiTheme="minorEastAsia" w:eastAsiaTheme="minorEastAsia" w:hAnsiTheme="minorEastAsia" w:hint="eastAsia"/>
          <w:sz w:val="22"/>
          <w:szCs w:val="22"/>
        </w:rPr>
        <w:t>長は、必要に応じて</w:t>
      </w:r>
      <w:r w:rsidR="00100477">
        <w:rPr>
          <w:rFonts w:asciiTheme="minorEastAsia" w:eastAsiaTheme="minorEastAsia" w:hAnsiTheme="minorEastAsia" w:hint="eastAsia"/>
          <w:sz w:val="22"/>
          <w:szCs w:val="22"/>
        </w:rPr>
        <w:t>センター長に報告すると共に</w:t>
      </w:r>
      <w:r w:rsidRPr="00134C73">
        <w:rPr>
          <w:rFonts w:asciiTheme="minorEastAsia" w:eastAsiaTheme="minorEastAsia" w:hAnsiTheme="minorEastAsia" w:hint="eastAsia"/>
          <w:sz w:val="22"/>
          <w:szCs w:val="22"/>
        </w:rPr>
        <w:t>運営委員会で審議の上、改善を図るものとする。</w:t>
      </w:r>
    </w:p>
    <w:sectPr w:rsidR="00134C73" w:rsidRPr="00134C73" w:rsidSect="00E72EC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6D7" w:rsidRDefault="00E206D7" w:rsidP="004264F3">
      <w:r>
        <w:separator/>
      </w:r>
    </w:p>
  </w:endnote>
  <w:endnote w:type="continuationSeparator" w:id="0">
    <w:p w:rsidR="00E206D7" w:rsidRDefault="00E206D7" w:rsidP="00426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6D7" w:rsidRDefault="00E206D7" w:rsidP="004264F3">
      <w:r>
        <w:separator/>
      </w:r>
    </w:p>
  </w:footnote>
  <w:footnote w:type="continuationSeparator" w:id="0">
    <w:p w:rsidR="00E206D7" w:rsidRDefault="00E206D7" w:rsidP="00426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C73"/>
    <w:rsid w:val="000138EE"/>
    <w:rsid w:val="000143F6"/>
    <w:rsid w:val="00045696"/>
    <w:rsid w:val="000626E4"/>
    <w:rsid w:val="00064E0A"/>
    <w:rsid w:val="0007275D"/>
    <w:rsid w:val="00076BA4"/>
    <w:rsid w:val="000A21E5"/>
    <w:rsid w:val="000C6A24"/>
    <w:rsid w:val="000C75AD"/>
    <w:rsid w:val="000E2A6B"/>
    <w:rsid w:val="000E6DDB"/>
    <w:rsid w:val="000F54DF"/>
    <w:rsid w:val="00100477"/>
    <w:rsid w:val="00115CCF"/>
    <w:rsid w:val="00120428"/>
    <w:rsid w:val="00134C73"/>
    <w:rsid w:val="0014360C"/>
    <w:rsid w:val="00174B80"/>
    <w:rsid w:val="001816F2"/>
    <w:rsid w:val="001926B1"/>
    <w:rsid w:val="001D1945"/>
    <w:rsid w:val="001D4807"/>
    <w:rsid w:val="001E678E"/>
    <w:rsid w:val="00217329"/>
    <w:rsid w:val="002A73CE"/>
    <w:rsid w:val="002C7E5F"/>
    <w:rsid w:val="00326DE0"/>
    <w:rsid w:val="00344B27"/>
    <w:rsid w:val="00363F3E"/>
    <w:rsid w:val="00385CFC"/>
    <w:rsid w:val="00386F07"/>
    <w:rsid w:val="00387F2B"/>
    <w:rsid w:val="004264F3"/>
    <w:rsid w:val="004478FF"/>
    <w:rsid w:val="0049040C"/>
    <w:rsid w:val="004D68B3"/>
    <w:rsid w:val="004F6976"/>
    <w:rsid w:val="005230FA"/>
    <w:rsid w:val="00563435"/>
    <w:rsid w:val="005651AD"/>
    <w:rsid w:val="00585F99"/>
    <w:rsid w:val="005A07E2"/>
    <w:rsid w:val="005C0A90"/>
    <w:rsid w:val="006158BB"/>
    <w:rsid w:val="0062053A"/>
    <w:rsid w:val="00637AB1"/>
    <w:rsid w:val="0065778E"/>
    <w:rsid w:val="00692E90"/>
    <w:rsid w:val="006A464D"/>
    <w:rsid w:val="006B6532"/>
    <w:rsid w:val="00717AC8"/>
    <w:rsid w:val="00717C68"/>
    <w:rsid w:val="00721C78"/>
    <w:rsid w:val="007465A0"/>
    <w:rsid w:val="007667B9"/>
    <w:rsid w:val="00771899"/>
    <w:rsid w:val="00776C32"/>
    <w:rsid w:val="00787DC4"/>
    <w:rsid w:val="007B2FFF"/>
    <w:rsid w:val="007E7576"/>
    <w:rsid w:val="007F4269"/>
    <w:rsid w:val="007F57EB"/>
    <w:rsid w:val="0083729A"/>
    <w:rsid w:val="00837F6F"/>
    <w:rsid w:val="008518D2"/>
    <w:rsid w:val="0087144B"/>
    <w:rsid w:val="008A2ADF"/>
    <w:rsid w:val="008A6E19"/>
    <w:rsid w:val="008D0C5A"/>
    <w:rsid w:val="0090135B"/>
    <w:rsid w:val="00916761"/>
    <w:rsid w:val="009445DC"/>
    <w:rsid w:val="009625EE"/>
    <w:rsid w:val="009C17C2"/>
    <w:rsid w:val="009E055F"/>
    <w:rsid w:val="009F1ACE"/>
    <w:rsid w:val="00A236B0"/>
    <w:rsid w:val="00A340F6"/>
    <w:rsid w:val="00A5660A"/>
    <w:rsid w:val="00A90AC0"/>
    <w:rsid w:val="00AA1AC1"/>
    <w:rsid w:val="00AB1112"/>
    <w:rsid w:val="00AD3369"/>
    <w:rsid w:val="00AD7DBF"/>
    <w:rsid w:val="00AE2734"/>
    <w:rsid w:val="00B012D6"/>
    <w:rsid w:val="00B11934"/>
    <w:rsid w:val="00B1752A"/>
    <w:rsid w:val="00B22454"/>
    <w:rsid w:val="00B86E2F"/>
    <w:rsid w:val="00BB2050"/>
    <w:rsid w:val="00BC60F6"/>
    <w:rsid w:val="00BE1900"/>
    <w:rsid w:val="00C11EA4"/>
    <w:rsid w:val="00C53B1B"/>
    <w:rsid w:val="00C569AA"/>
    <w:rsid w:val="00C87DB1"/>
    <w:rsid w:val="00C975AF"/>
    <w:rsid w:val="00CD064C"/>
    <w:rsid w:val="00D15234"/>
    <w:rsid w:val="00D7351F"/>
    <w:rsid w:val="00DA4B70"/>
    <w:rsid w:val="00DB785D"/>
    <w:rsid w:val="00DD0E20"/>
    <w:rsid w:val="00DE5543"/>
    <w:rsid w:val="00E05D68"/>
    <w:rsid w:val="00E206D7"/>
    <w:rsid w:val="00E33EC4"/>
    <w:rsid w:val="00E72EC3"/>
    <w:rsid w:val="00E815E1"/>
    <w:rsid w:val="00E8762E"/>
    <w:rsid w:val="00E9386D"/>
    <w:rsid w:val="00EB6E4E"/>
    <w:rsid w:val="00EC1E2F"/>
    <w:rsid w:val="00F03666"/>
    <w:rsid w:val="00F1107A"/>
    <w:rsid w:val="00F14A51"/>
    <w:rsid w:val="00F33D03"/>
    <w:rsid w:val="00F51CF6"/>
    <w:rsid w:val="00F521A4"/>
    <w:rsid w:val="00F53619"/>
    <w:rsid w:val="00F63BDF"/>
    <w:rsid w:val="00F66FB5"/>
    <w:rsid w:val="00F8019F"/>
    <w:rsid w:val="00F81E3D"/>
    <w:rsid w:val="00F859D9"/>
    <w:rsid w:val="00F8657F"/>
    <w:rsid w:val="00F86FD4"/>
    <w:rsid w:val="00F97F43"/>
    <w:rsid w:val="00FB7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4E10B1"/>
  <w15:docId w15:val="{76C0F0C4-DB70-4B27-9046-82DC87AE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34C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134C73"/>
  </w:style>
  <w:style w:type="character" w:styleId="a3">
    <w:name w:val="Hyperlink"/>
    <w:basedOn w:val="a0"/>
    <w:uiPriority w:val="99"/>
    <w:semiHidden/>
    <w:unhideWhenUsed/>
    <w:rsid w:val="00134C73"/>
    <w:rPr>
      <w:color w:val="0000FF"/>
      <w:u w:val="single"/>
    </w:rPr>
  </w:style>
  <w:style w:type="paragraph" w:styleId="a4">
    <w:name w:val="header"/>
    <w:basedOn w:val="a"/>
    <w:link w:val="a5"/>
    <w:uiPriority w:val="99"/>
    <w:semiHidden/>
    <w:unhideWhenUsed/>
    <w:rsid w:val="004264F3"/>
    <w:pPr>
      <w:tabs>
        <w:tab w:val="center" w:pos="4252"/>
        <w:tab w:val="right" w:pos="8504"/>
      </w:tabs>
      <w:snapToGrid w:val="0"/>
    </w:pPr>
  </w:style>
  <w:style w:type="character" w:customStyle="1" w:styleId="a5">
    <w:name w:val="ヘッダー (文字)"/>
    <w:basedOn w:val="a0"/>
    <w:link w:val="a4"/>
    <w:uiPriority w:val="99"/>
    <w:semiHidden/>
    <w:rsid w:val="004264F3"/>
  </w:style>
  <w:style w:type="paragraph" w:styleId="a6">
    <w:name w:val="footer"/>
    <w:basedOn w:val="a"/>
    <w:link w:val="a7"/>
    <w:uiPriority w:val="99"/>
    <w:semiHidden/>
    <w:unhideWhenUsed/>
    <w:rsid w:val="004264F3"/>
    <w:pPr>
      <w:tabs>
        <w:tab w:val="center" w:pos="4252"/>
        <w:tab w:val="right" w:pos="8504"/>
      </w:tabs>
      <w:snapToGrid w:val="0"/>
    </w:pPr>
  </w:style>
  <w:style w:type="character" w:customStyle="1" w:styleId="a7">
    <w:name w:val="フッター (文字)"/>
    <w:basedOn w:val="a0"/>
    <w:link w:val="a6"/>
    <w:uiPriority w:val="99"/>
    <w:semiHidden/>
    <w:rsid w:val="00426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869281">
      <w:bodyDiv w:val="1"/>
      <w:marLeft w:val="0"/>
      <w:marRight w:val="0"/>
      <w:marTop w:val="0"/>
      <w:marBottom w:val="0"/>
      <w:divBdr>
        <w:top w:val="none" w:sz="0" w:space="0" w:color="auto"/>
        <w:left w:val="none" w:sz="0" w:space="0" w:color="auto"/>
        <w:bottom w:val="none" w:sz="0" w:space="0" w:color="auto"/>
        <w:right w:val="none" w:sz="0" w:space="0" w:color="auto"/>
      </w:divBdr>
    </w:div>
    <w:div w:id="687946375">
      <w:bodyDiv w:val="1"/>
      <w:marLeft w:val="0"/>
      <w:marRight w:val="0"/>
      <w:marTop w:val="0"/>
      <w:marBottom w:val="0"/>
      <w:divBdr>
        <w:top w:val="none" w:sz="0" w:space="0" w:color="auto"/>
        <w:left w:val="none" w:sz="0" w:space="0" w:color="auto"/>
        <w:bottom w:val="none" w:sz="0" w:space="0" w:color="auto"/>
        <w:right w:val="none" w:sz="0" w:space="0" w:color="auto"/>
      </w:divBdr>
    </w:div>
    <w:div w:id="739711150">
      <w:bodyDiv w:val="1"/>
      <w:marLeft w:val="0"/>
      <w:marRight w:val="0"/>
      <w:marTop w:val="0"/>
      <w:marBottom w:val="0"/>
      <w:divBdr>
        <w:top w:val="none" w:sz="0" w:space="0" w:color="auto"/>
        <w:left w:val="none" w:sz="0" w:space="0" w:color="auto"/>
        <w:bottom w:val="none" w:sz="0" w:space="0" w:color="auto"/>
        <w:right w:val="none" w:sz="0" w:space="0" w:color="auto"/>
      </w:divBdr>
    </w:div>
    <w:div w:id="895556478">
      <w:bodyDiv w:val="1"/>
      <w:marLeft w:val="0"/>
      <w:marRight w:val="0"/>
      <w:marTop w:val="0"/>
      <w:marBottom w:val="0"/>
      <w:divBdr>
        <w:top w:val="none" w:sz="0" w:space="0" w:color="auto"/>
        <w:left w:val="none" w:sz="0" w:space="0" w:color="auto"/>
        <w:bottom w:val="none" w:sz="0" w:space="0" w:color="auto"/>
        <w:right w:val="none" w:sz="0" w:space="0" w:color="auto"/>
      </w:divBdr>
    </w:div>
    <w:div w:id="1292395803">
      <w:bodyDiv w:val="1"/>
      <w:marLeft w:val="0"/>
      <w:marRight w:val="0"/>
      <w:marTop w:val="0"/>
      <w:marBottom w:val="0"/>
      <w:divBdr>
        <w:top w:val="none" w:sz="0" w:space="0" w:color="auto"/>
        <w:left w:val="none" w:sz="0" w:space="0" w:color="auto"/>
        <w:bottom w:val="none" w:sz="0" w:space="0" w:color="auto"/>
        <w:right w:val="none" w:sz="0" w:space="0" w:color="auto"/>
      </w:divBdr>
    </w:div>
    <w:div w:id="1351570136">
      <w:bodyDiv w:val="1"/>
      <w:marLeft w:val="0"/>
      <w:marRight w:val="0"/>
      <w:marTop w:val="0"/>
      <w:marBottom w:val="0"/>
      <w:divBdr>
        <w:top w:val="none" w:sz="0" w:space="0" w:color="auto"/>
        <w:left w:val="none" w:sz="0" w:space="0" w:color="auto"/>
        <w:bottom w:val="none" w:sz="0" w:space="0" w:color="auto"/>
        <w:right w:val="none" w:sz="0" w:space="0" w:color="auto"/>
      </w:divBdr>
    </w:div>
    <w:div w:id="1592199361">
      <w:bodyDiv w:val="1"/>
      <w:marLeft w:val="0"/>
      <w:marRight w:val="0"/>
      <w:marTop w:val="0"/>
      <w:marBottom w:val="0"/>
      <w:divBdr>
        <w:top w:val="none" w:sz="0" w:space="0" w:color="auto"/>
        <w:left w:val="none" w:sz="0" w:space="0" w:color="auto"/>
        <w:bottom w:val="none" w:sz="0" w:space="0" w:color="auto"/>
        <w:right w:val="none" w:sz="0" w:space="0" w:color="auto"/>
      </w:divBdr>
    </w:div>
    <w:div w:id="1656912974">
      <w:bodyDiv w:val="1"/>
      <w:marLeft w:val="0"/>
      <w:marRight w:val="0"/>
      <w:marTop w:val="0"/>
      <w:marBottom w:val="0"/>
      <w:divBdr>
        <w:top w:val="none" w:sz="0" w:space="0" w:color="auto"/>
        <w:left w:val="none" w:sz="0" w:space="0" w:color="auto"/>
        <w:bottom w:val="none" w:sz="0" w:space="0" w:color="auto"/>
        <w:right w:val="none" w:sz="0" w:space="0" w:color="auto"/>
      </w:divBdr>
    </w:div>
    <w:div w:id="1759055517">
      <w:bodyDiv w:val="1"/>
      <w:marLeft w:val="0"/>
      <w:marRight w:val="0"/>
      <w:marTop w:val="0"/>
      <w:marBottom w:val="0"/>
      <w:divBdr>
        <w:top w:val="none" w:sz="0" w:space="0" w:color="auto"/>
        <w:left w:val="none" w:sz="0" w:space="0" w:color="auto"/>
        <w:bottom w:val="none" w:sz="0" w:space="0" w:color="auto"/>
        <w:right w:val="none" w:sz="0" w:space="0" w:color="auto"/>
      </w:divBdr>
    </w:div>
    <w:div w:id="1847674977">
      <w:bodyDiv w:val="1"/>
      <w:marLeft w:val="0"/>
      <w:marRight w:val="0"/>
      <w:marTop w:val="0"/>
      <w:marBottom w:val="0"/>
      <w:divBdr>
        <w:top w:val="none" w:sz="0" w:space="0" w:color="auto"/>
        <w:left w:val="none" w:sz="0" w:space="0" w:color="auto"/>
        <w:bottom w:val="none" w:sz="0" w:space="0" w:color="auto"/>
        <w:right w:val="none" w:sz="0" w:space="0" w:color="auto"/>
      </w:divBdr>
    </w:div>
    <w:div w:id="1856966554">
      <w:bodyDiv w:val="1"/>
      <w:marLeft w:val="0"/>
      <w:marRight w:val="0"/>
      <w:marTop w:val="0"/>
      <w:marBottom w:val="0"/>
      <w:divBdr>
        <w:top w:val="none" w:sz="0" w:space="0" w:color="auto"/>
        <w:left w:val="none" w:sz="0" w:space="0" w:color="auto"/>
        <w:bottom w:val="none" w:sz="0" w:space="0" w:color="auto"/>
        <w:right w:val="none" w:sz="0" w:space="0" w:color="auto"/>
      </w:divBdr>
    </w:div>
    <w:div w:id="188062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srcgenome.sakura.ne.jp/index2.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gifu-u.ac.jp/~lsrc/dgr/tourok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412</Words>
  <Characters>2354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hirai</dc:creator>
  <cp:lastModifiedBy>mgrc</cp:lastModifiedBy>
  <cp:revision>3</cp:revision>
  <cp:lastPrinted>2014-11-12T06:26:00Z</cp:lastPrinted>
  <dcterms:created xsi:type="dcterms:W3CDTF">2023-02-03T04:20:00Z</dcterms:created>
  <dcterms:modified xsi:type="dcterms:W3CDTF">2023-09-13T02:04:00Z</dcterms:modified>
</cp:coreProperties>
</file>